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077B" w14:textId="5CED104F" w:rsidR="00D94D7B" w:rsidRPr="007B45FC" w:rsidRDefault="004718EC" w:rsidP="00B46825">
      <w:pPr>
        <w:jc w:val="right"/>
        <w:rPr>
          <w:rFonts w:asciiTheme="minorHAnsi" w:hAnsiTheme="minorHAnsi" w:cstheme="minorHAnsi"/>
          <w:b/>
          <w:sz w:val="32"/>
          <w:szCs w:val="32"/>
        </w:rPr>
      </w:pPr>
      <w:r w:rsidRPr="007B45FC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7067518" wp14:editId="24B9447E">
            <wp:simplePos x="0" y="0"/>
            <wp:positionH relativeFrom="column">
              <wp:posOffset>-13970</wp:posOffset>
            </wp:positionH>
            <wp:positionV relativeFrom="paragraph">
              <wp:posOffset>71755</wp:posOffset>
            </wp:positionV>
            <wp:extent cx="1473200" cy="438150"/>
            <wp:effectExtent l="0" t="0" r="0" b="0"/>
            <wp:wrapTight wrapText="bothSides">
              <wp:wrapPolygon edited="0">
                <wp:start x="4190" y="0"/>
                <wp:lineTo x="0" y="1878"/>
                <wp:lineTo x="0" y="20661"/>
                <wp:lineTo x="2234" y="20661"/>
                <wp:lineTo x="3910" y="20661"/>
                <wp:lineTo x="21228" y="18783"/>
                <wp:lineTo x="21228" y="12209"/>
                <wp:lineTo x="17317" y="0"/>
                <wp:lineTo x="419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5FC">
        <w:rPr>
          <w:rFonts w:asciiTheme="minorHAnsi" w:hAnsiTheme="minorHAnsi" w:cstheme="minorHAnsi"/>
          <w:b/>
          <w:sz w:val="32"/>
          <w:szCs w:val="32"/>
        </w:rPr>
        <w:t>ZŠ a MŠ Černovice, příspěvková organizace</w:t>
      </w:r>
    </w:p>
    <w:p w14:paraId="6912077C" w14:textId="298441EF" w:rsidR="00D94D7B" w:rsidRPr="007B45FC" w:rsidRDefault="00083BFE" w:rsidP="00B46825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7B45FC">
        <w:rPr>
          <w:rFonts w:asciiTheme="minorHAnsi" w:hAnsiTheme="minorHAnsi" w:cstheme="minorHAnsi"/>
          <w:sz w:val="20"/>
          <w:szCs w:val="20"/>
        </w:rPr>
        <w:t>Bělohrobského</w:t>
      </w:r>
      <w:proofErr w:type="spellEnd"/>
      <w:r w:rsidRPr="007B45FC">
        <w:rPr>
          <w:rFonts w:asciiTheme="minorHAnsi" w:hAnsiTheme="minorHAnsi" w:cstheme="minorHAnsi"/>
          <w:sz w:val="20"/>
          <w:szCs w:val="20"/>
        </w:rPr>
        <w:t xml:space="preserve"> 367, 394 94 Černovice,</w:t>
      </w:r>
      <w:r w:rsidR="00B46825" w:rsidRPr="007B45FC">
        <w:rPr>
          <w:rFonts w:asciiTheme="minorHAnsi" w:hAnsiTheme="minorHAnsi" w:cstheme="minorHAnsi"/>
          <w:sz w:val="20"/>
          <w:szCs w:val="20"/>
        </w:rPr>
        <w:t xml:space="preserve"> </w:t>
      </w:r>
      <w:r w:rsidRPr="007B45FC">
        <w:rPr>
          <w:rFonts w:asciiTheme="minorHAnsi" w:hAnsiTheme="minorHAnsi" w:cstheme="minorHAnsi"/>
          <w:sz w:val="20"/>
          <w:szCs w:val="20"/>
        </w:rPr>
        <w:t>IČO: 62540106</w:t>
      </w:r>
    </w:p>
    <w:p w14:paraId="47CA498E" w14:textId="7154F71D" w:rsidR="00F541C4" w:rsidRPr="007B45FC" w:rsidRDefault="00F541C4" w:rsidP="00D94D7B">
      <w:pPr>
        <w:rPr>
          <w:rFonts w:asciiTheme="minorHAnsi" w:hAnsiTheme="minorHAnsi" w:cstheme="minorHAnsi"/>
          <w:b/>
          <w:sz w:val="48"/>
          <w:szCs w:val="48"/>
        </w:rPr>
      </w:pPr>
    </w:p>
    <w:p w14:paraId="7E725B33" w14:textId="754FE406" w:rsidR="007B45FC" w:rsidRDefault="007B45FC" w:rsidP="007B45FC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7B45FC">
        <w:rPr>
          <w:rFonts w:asciiTheme="minorHAnsi" w:hAnsiTheme="minorHAnsi" w:cstheme="minorHAnsi"/>
          <w:b/>
          <w:caps/>
          <w:sz w:val="36"/>
          <w:szCs w:val="36"/>
        </w:rPr>
        <w:t>Vnitřní SMĚRNICE pro školní jídelnu</w:t>
      </w:r>
    </w:p>
    <w:p w14:paraId="14EBA1A9" w14:textId="532F4835" w:rsidR="00101B78" w:rsidRPr="00101B78" w:rsidRDefault="00101B78" w:rsidP="007B45FC">
      <w:pPr>
        <w:jc w:val="center"/>
        <w:rPr>
          <w:rFonts w:asciiTheme="minorHAnsi" w:hAnsiTheme="minorHAnsi" w:cstheme="minorHAnsi"/>
          <w:bCs/>
        </w:rPr>
      </w:pPr>
      <w:r w:rsidRPr="00101B78">
        <w:rPr>
          <w:rFonts w:asciiTheme="minorHAnsi" w:hAnsiTheme="minorHAnsi" w:cstheme="minorHAnsi"/>
          <w:bCs/>
        </w:rPr>
        <w:t xml:space="preserve">č. j. </w:t>
      </w:r>
      <w:r w:rsidRPr="00101B78">
        <w:rPr>
          <w:rFonts w:asciiTheme="minorHAnsi" w:hAnsiTheme="minorHAnsi" w:cstheme="minorHAnsi"/>
          <w:bCs/>
          <w:caps/>
        </w:rPr>
        <w:t>– ZMSC – 306/2024</w:t>
      </w:r>
    </w:p>
    <w:p w14:paraId="0E2667FD" w14:textId="3D5F7B73" w:rsidR="007B45FC" w:rsidRPr="007B45FC" w:rsidRDefault="007B45FC" w:rsidP="007B45FC">
      <w:pPr>
        <w:rPr>
          <w:rFonts w:asciiTheme="minorHAnsi" w:hAnsiTheme="minorHAnsi" w:cstheme="minorHAnsi"/>
          <w:b/>
        </w:rPr>
      </w:pPr>
      <w:r w:rsidRPr="007B45FC">
        <w:rPr>
          <w:rFonts w:asciiTheme="minorHAnsi" w:hAnsiTheme="minorHAnsi" w:cstheme="minorHAnsi"/>
        </w:rPr>
        <w:tab/>
        <w:t xml:space="preserve"> </w:t>
      </w:r>
      <w:r w:rsidRPr="007B45FC">
        <w:rPr>
          <w:rFonts w:asciiTheme="minorHAnsi" w:hAnsiTheme="minorHAnsi" w:cstheme="minorHAnsi"/>
        </w:rPr>
        <w:tab/>
      </w:r>
      <w:r w:rsidRPr="007B45FC">
        <w:rPr>
          <w:rFonts w:asciiTheme="minorHAnsi" w:hAnsiTheme="minorHAnsi" w:cstheme="minorHAnsi"/>
        </w:rPr>
        <w:tab/>
      </w:r>
    </w:p>
    <w:p w14:paraId="72701904" w14:textId="6CA58E4C" w:rsidR="007B45FC" w:rsidRPr="007B45FC" w:rsidRDefault="007B45FC" w:rsidP="007B45FC">
      <w:pPr>
        <w:rPr>
          <w:rFonts w:asciiTheme="minorHAnsi" w:hAnsiTheme="minorHAnsi" w:cstheme="minorHAnsi"/>
        </w:rPr>
      </w:pPr>
      <w:r w:rsidRPr="007B45FC">
        <w:rPr>
          <w:rFonts w:asciiTheme="minorHAnsi" w:hAnsiTheme="minorHAnsi" w:cstheme="minorHAnsi"/>
        </w:rPr>
        <w:tab/>
        <w:t xml:space="preserve"> </w:t>
      </w:r>
    </w:p>
    <w:p w14:paraId="517CB2ED" w14:textId="77777777" w:rsidR="007B45FC" w:rsidRPr="007B45FC" w:rsidRDefault="007B45FC" w:rsidP="007B45FC">
      <w:pPr>
        <w:rPr>
          <w:rFonts w:asciiTheme="minorHAnsi" w:hAnsiTheme="minorHAnsi" w:cstheme="minorHAnsi"/>
        </w:rPr>
      </w:pPr>
    </w:p>
    <w:p w14:paraId="37E90D55" w14:textId="77777777" w:rsidR="007B45FC" w:rsidRPr="007B45FC" w:rsidRDefault="007B45FC" w:rsidP="007B45FC">
      <w:pPr>
        <w:rPr>
          <w:rFonts w:asciiTheme="minorHAnsi" w:hAnsiTheme="minorHAnsi" w:cstheme="minorHAnsi"/>
          <w:b/>
          <w:sz w:val="22"/>
          <w:szCs w:val="22"/>
        </w:rPr>
      </w:pPr>
      <w:r w:rsidRPr="007B45FC">
        <w:rPr>
          <w:rFonts w:asciiTheme="minorHAnsi" w:hAnsiTheme="minorHAnsi" w:cstheme="minorHAnsi"/>
          <w:b/>
          <w:sz w:val="28"/>
          <w:szCs w:val="28"/>
        </w:rPr>
        <w:t>Provoz a vnitřní režim</w:t>
      </w:r>
    </w:p>
    <w:p w14:paraId="02B14A8D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85C070" w14:textId="6B63C7C3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1/</w:t>
      </w:r>
      <w:r w:rsidRPr="007B45FC">
        <w:rPr>
          <w:rFonts w:asciiTheme="minorHAnsi" w:hAnsiTheme="minorHAnsi" w:cstheme="minorHAnsi"/>
          <w:sz w:val="22"/>
          <w:szCs w:val="22"/>
        </w:rPr>
        <w:tab/>
        <w:t>ŠJ při ZŠ a MŠ Černovice poskytuje stravování:</w:t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žákům ZŠ a dětem MŠ</w:t>
      </w:r>
    </w:p>
    <w:p w14:paraId="343471E4" w14:textId="6DF3846A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zaměstnancům ZŠ a MŠ</w:t>
      </w:r>
      <w:r w:rsidRPr="007B45FC">
        <w:rPr>
          <w:rFonts w:asciiTheme="minorHAnsi" w:hAnsiTheme="minorHAnsi" w:cstheme="minorHAnsi"/>
          <w:sz w:val="22"/>
          <w:szCs w:val="22"/>
        </w:rPr>
        <w:tab/>
      </w:r>
    </w:p>
    <w:p w14:paraId="5B020334" w14:textId="322BCB06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cizím strávníkům</w:t>
      </w:r>
    </w:p>
    <w:p w14:paraId="7741D7C0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FED63D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6DB4CE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2/</w:t>
      </w:r>
      <w:r w:rsidRPr="007B45FC">
        <w:rPr>
          <w:rFonts w:asciiTheme="minorHAnsi" w:hAnsiTheme="minorHAnsi" w:cstheme="minorHAnsi"/>
          <w:sz w:val="22"/>
          <w:szCs w:val="22"/>
        </w:rPr>
        <w:tab/>
        <w:t>Provoz ŠJ se řídí vyhl.107/2005Sb.o školním stravování a její novelou vyhl.17/2015 Sb.,</w:t>
      </w:r>
    </w:p>
    <w:p w14:paraId="55BE2A16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 xml:space="preserve">zákonem 561/2004Sb., 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vyhláškou č.84/2005Sb.o nákladech na závodní stravování a jejich úhradě 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v příspěvkových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organizacích,zákonem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č.258/2000Sb.o ochraně veřejného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zdraví,vyhláškou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č.137/2004Sb.o hygienických požadavcích na stravovací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služby,vyhláškou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č.430/2001Sb. o závodním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stravování,zákonem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395/1991 Sb.</w:t>
      </w:r>
    </w:p>
    <w:p w14:paraId="7B61735E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3D422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3E0747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3/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Strávník je přihlášen na základě vyplněné přihlášky ke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stravování.Pro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zařazení strávníka do příslušné kategorie je rozhodující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věk,kterého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dosáhne v příslušném školním roce/tj.od1.9.do31.8./</w:t>
      </w:r>
    </w:p>
    <w:p w14:paraId="64A9E9FC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 xml:space="preserve">Věkové kategorie:3-6let,7-10let,11-14let,15-více </w:t>
      </w:r>
      <w:proofErr w:type="spellStart"/>
      <w:proofErr w:type="gramStart"/>
      <w:r w:rsidRPr="007B45FC">
        <w:rPr>
          <w:rFonts w:asciiTheme="minorHAnsi" w:hAnsiTheme="minorHAnsi" w:cstheme="minorHAnsi"/>
          <w:sz w:val="22"/>
          <w:szCs w:val="22"/>
        </w:rPr>
        <w:t>let.Výše</w:t>
      </w:r>
      <w:proofErr w:type="spellEnd"/>
      <w:proofErr w:type="gramEnd"/>
      <w:r w:rsidRPr="007B45FC">
        <w:rPr>
          <w:rFonts w:asciiTheme="minorHAnsi" w:hAnsiTheme="minorHAnsi" w:cstheme="minorHAnsi"/>
          <w:sz w:val="22"/>
          <w:szCs w:val="22"/>
        </w:rPr>
        <w:t xml:space="preserve"> úhrady za jednotlivá jídla je stanovena pevnou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částkou.Pokud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se částka mění jsou strávníci a jejich zákonní zástupci předem seznámeni.</w:t>
      </w:r>
    </w:p>
    <w:p w14:paraId="6582556A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3C0C9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7D3D6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4/</w:t>
      </w:r>
      <w:r w:rsidRPr="007B45FC">
        <w:rPr>
          <w:rFonts w:asciiTheme="minorHAnsi" w:hAnsiTheme="minorHAnsi" w:cstheme="minorHAnsi"/>
          <w:sz w:val="22"/>
          <w:szCs w:val="22"/>
        </w:rPr>
        <w:tab/>
        <w:t>Platba je prováděna zálohově formou inkasa vždy k 15.dni v měsíci. V případě neuhrazené částky ve stanoveném termínu je stravování dočasně /natrvalo/zablokované .</w:t>
      </w:r>
    </w:p>
    <w:p w14:paraId="36E6730A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 xml:space="preserve">Ve výjimečných a odůvodněných případech po projednání s vedoucí školní jídelny </w:t>
      </w:r>
      <w:proofErr w:type="gramStart"/>
      <w:r w:rsidRPr="007B45FC">
        <w:rPr>
          <w:rFonts w:asciiTheme="minorHAnsi" w:hAnsiTheme="minorHAnsi" w:cstheme="minorHAnsi"/>
          <w:sz w:val="22"/>
          <w:szCs w:val="22"/>
        </w:rPr>
        <w:t>lze  stravné</w:t>
      </w:r>
      <w:proofErr w:type="gramEnd"/>
      <w:r w:rsidRPr="007B45FC">
        <w:rPr>
          <w:rFonts w:asciiTheme="minorHAnsi" w:hAnsiTheme="minorHAnsi" w:cstheme="minorHAnsi"/>
          <w:sz w:val="22"/>
          <w:szCs w:val="22"/>
        </w:rPr>
        <w:t xml:space="preserve"> zaplatit v hotovosti. První inkaso/záloha/ v novém školním roce proběhne již 20.8. . </w:t>
      </w:r>
    </w:p>
    <w:p w14:paraId="41D8063F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Na konci školního roku je provedeno vyúčtování.</w:t>
      </w:r>
    </w:p>
    <w:p w14:paraId="177480E5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19B25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.</w:t>
      </w:r>
      <w:r w:rsidRPr="007B45FC">
        <w:rPr>
          <w:rFonts w:asciiTheme="minorHAnsi" w:hAnsiTheme="minorHAnsi" w:cstheme="minorHAnsi"/>
          <w:sz w:val="22"/>
          <w:szCs w:val="22"/>
        </w:rPr>
        <w:tab/>
      </w:r>
    </w:p>
    <w:p w14:paraId="6629BEFE" w14:textId="65C58B9C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5/</w:t>
      </w:r>
      <w:r w:rsidRPr="007B45FC">
        <w:rPr>
          <w:rFonts w:asciiTheme="minorHAnsi" w:hAnsiTheme="minorHAnsi" w:cstheme="minorHAnsi"/>
          <w:sz w:val="22"/>
          <w:szCs w:val="22"/>
        </w:rPr>
        <w:tab/>
        <w:t>Stravu lze odhlásit a přihlásit do 13:00 hod. předešlého dne přes aplikaci strava.cz,</w:t>
      </w:r>
      <w:r>
        <w:rPr>
          <w:rFonts w:asciiTheme="minorHAnsi" w:hAnsiTheme="minorHAnsi" w:cstheme="minorHAnsi"/>
          <w:sz w:val="22"/>
          <w:szCs w:val="22"/>
        </w:rPr>
        <w:br/>
      </w:r>
      <w:r w:rsidRPr="007B45FC">
        <w:rPr>
          <w:rFonts w:asciiTheme="minorHAnsi" w:hAnsiTheme="minorHAnsi" w:cstheme="minorHAnsi"/>
          <w:sz w:val="22"/>
          <w:szCs w:val="22"/>
        </w:rPr>
        <w:t>ve výjimečných případech u vedoucí ŠJ. V případě nepřítomnosti žáka v MŠ/ZŠ je zákonný zástupce povinen dítě odhlásit ze stravování. První den nepřítomnosti je považován za pobyt ve škole a je možné stravu odebrat v dotované výši. Neodhlášenou stravu na další dny lze odebírat pouze za plnou cenu</w:t>
      </w:r>
    </w:p>
    <w:p w14:paraId="6A910D7B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tj.k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dotované ceně oběda bude automaticky připočtena mzdová a věcná režie/.Zákon č.395/1991Sb.</w:t>
      </w:r>
    </w:p>
    <w:p w14:paraId="59BF2783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BA1C9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5A63A6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6/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Za sníženou úhradu/sníženou i o příspěvek z FKSP/poskytuje organizace jedno hlavní jídlo během stanovené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směny,pokud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zaměstnanec odpracuje nejméně 3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hodiny.V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dalších dnech nepřítomnosti na pracovišti/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nemoc,dovolená,plánovaná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služební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cesta,OČR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/zaměstnanec </w:t>
      </w:r>
      <w:r w:rsidRPr="007B45FC">
        <w:rPr>
          <w:rFonts w:asciiTheme="minorHAnsi" w:hAnsiTheme="minorHAnsi" w:cstheme="minorHAnsi"/>
          <w:sz w:val="22"/>
          <w:szCs w:val="22"/>
        </w:rPr>
        <w:lastRenderedPageBreak/>
        <w:t xml:space="preserve">nemá nárok na dotovanou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stravu.Pracovník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činný  na základě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dohody,odebírá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oběd za sníženou úhradu bez příspěvku FKSP. Důchodce školství, který odešel do důchodu před 1.1.1996,odebírá oběd v plné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ceně.Důchodce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školství,který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odešel do důchodu po 1.1.1996,odebírá oběd v plné ceně s příspěvkem FKSP.</w:t>
      </w:r>
    </w:p>
    <w:p w14:paraId="61ADCA05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</w:p>
    <w:p w14:paraId="632BFF40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EC277F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7/</w:t>
      </w:r>
      <w:r w:rsidRPr="007B45FC">
        <w:rPr>
          <w:rFonts w:asciiTheme="minorHAnsi" w:hAnsiTheme="minorHAnsi" w:cstheme="minorHAnsi"/>
          <w:sz w:val="22"/>
          <w:szCs w:val="22"/>
        </w:rPr>
        <w:tab/>
        <w:t>Při přípravě jídel se postupuje podle receptur pokrmů. Jídelna může upravit receptury co do množství použitých surovin podle jejich kvality nebo dodávky.</w:t>
      </w:r>
    </w:p>
    <w:p w14:paraId="63B40688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B6F9E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A5BC92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8/</w:t>
      </w:r>
      <w:r w:rsidRPr="007B45FC">
        <w:rPr>
          <w:rFonts w:asciiTheme="minorHAnsi" w:hAnsiTheme="minorHAnsi" w:cstheme="minorHAnsi"/>
          <w:sz w:val="22"/>
          <w:szCs w:val="22"/>
        </w:rPr>
        <w:tab/>
        <w:t>Jídla uvařená ve školní jídelně mohou obsahovat alergeny. Jejich výčet je vyznačen v jídelním lístku vyvěšeném před školní jídelnou společně s tabulkou alergenů. Pokrmy pro strávníky se zdravotními problémy/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alergie,diety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, aj./jsou projednávány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individuelně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s vedoucí ŠJ, vedoucí kuchařkou, složitější případy následně s vedením školy, KHS a nutričním terapeutem.  </w:t>
      </w:r>
    </w:p>
    <w:p w14:paraId="413FDB0C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32311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8EAED7" w14:textId="77777777" w:rsid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9/</w:t>
      </w:r>
      <w:r w:rsidRPr="007B45FC">
        <w:rPr>
          <w:rFonts w:asciiTheme="minorHAnsi" w:hAnsiTheme="minorHAnsi" w:cstheme="minorHAnsi"/>
          <w:sz w:val="22"/>
          <w:szCs w:val="22"/>
        </w:rPr>
        <w:tab/>
        <w:t>Doba výdeje stravy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7B45FC">
        <w:rPr>
          <w:rFonts w:asciiTheme="minorHAnsi" w:hAnsiTheme="minorHAnsi" w:cstheme="minorHAnsi"/>
          <w:sz w:val="22"/>
          <w:szCs w:val="22"/>
        </w:rPr>
        <w:t>10:55 – 13:30 hod</w:t>
      </w:r>
      <w:r>
        <w:rPr>
          <w:rFonts w:asciiTheme="minorHAnsi" w:hAnsiTheme="minorHAnsi" w:cstheme="minorHAnsi"/>
          <w:sz w:val="22"/>
          <w:szCs w:val="22"/>
        </w:rPr>
        <w:t>in</w:t>
      </w:r>
    </w:p>
    <w:p w14:paraId="5E25167F" w14:textId="1141E1D4" w:rsidR="007B45FC" w:rsidRPr="007B45FC" w:rsidRDefault="007B45FC" w:rsidP="007B45F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10:55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11:10</w:t>
      </w:r>
      <w:r w:rsidRPr="007B45FC">
        <w:rPr>
          <w:rFonts w:asciiTheme="minorHAnsi" w:hAnsiTheme="minorHAnsi" w:cstheme="minorHAnsi"/>
          <w:sz w:val="22"/>
          <w:szCs w:val="22"/>
        </w:rPr>
        <w:tab/>
        <w:t>výdej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do jídlonosičů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expedice stravy do MŠ</w:t>
      </w:r>
    </w:p>
    <w:p w14:paraId="4FDCDF60" w14:textId="27814F7E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  <w:t>11:10 -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11:30</w:t>
      </w:r>
      <w:r w:rsidRPr="007B45FC">
        <w:rPr>
          <w:rFonts w:asciiTheme="minorHAnsi" w:hAnsiTheme="minorHAnsi" w:cstheme="minorHAnsi"/>
          <w:sz w:val="22"/>
          <w:szCs w:val="22"/>
        </w:rPr>
        <w:tab/>
        <w:t>výdej pro cizí strávníky</w:t>
      </w:r>
    </w:p>
    <w:p w14:paraId="67724C86" w14:textId="26D36792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  <w:t>11:30 -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13:30</w:t>
      </w:r>
      <w:r w:rsidRPr="007B45FC">
        <w:rPr>
          <w:rFonts w:asciiTheme="minorHAnsi" w:hAnsiTheme="minorHAnsi" w:cstheme="minorHAnsi"/>
          <w:sz w:val="22"/>
          <w:szCs w:val="22"/>
        </w:rPr>
        <w:tab/>
        <w:t>výdej žákům</w:t>
      </w:r>
    </w:p>
    <w:p w14:paraId="26EEAB0A" w14:textId="17391ADE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  <w:t>11:45 -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45FC">
        <w:rPr>
          <w:rFonts w:asciiTheme="minorHAnsi" w:hAnsiTheme="minorHAnsi" w:cstheme="minorHAnsi"/>
          <w:sz w:val="22"/>
          <w:szCs w:val="22"/>
        </w:rPr>
        <w:t>13:30</w:t>
      </w:r>
      <w:r w:rsidRPr="007B45FC">
        <w:rPr>
          <w:rFonts w:asciiTheme="minorHAnsi" w:hAnsiTheme="minorHAnsi" w:cstheme="minorHAnsi"/>
          <w:sz w:val="22"/>
          <w:szCs w:val="22"/>
        </w:rPr>
        <w:tab/>
        <w:t>výdej zaměstnancům</w:t>
      </w:r>
    </w:p>
    <w:p w14:paraId="2D2469DD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E04D8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10/</w:t>
      </w:r>
      <w:r w:rsidRPr="007B45FC">
        <w:rPr>
          <w:rFonts w:asciiTheme="minorHAnsi" w:hAnsiTheme="minorHAnsi" w:cstheme="minorHAnsi"/>
          <w:sz w:val="22"/>
          <w:szCs w:val="22"/>
        </w:rPr>
        <w:tab/>
        <w:t>K zajištění pitného režimu podáváme při každém jídle nápoje z krytých nerezových várnic s výpustným kohoutem v neomezeném množství.</w:t>
      </w:r>
    </w:p>
    <w:p w14:paraId="740CD032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</w:r>
    </w:p>
    <w:p w14:paraId="2A9C066D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11/</w:t>
      </w:r>
      <w:r w:rsidRPr="007B45FC">
        <w:rPr>
          <w:rFonts w:asciiTheme="minorHAnsi" w:hAnsiTheme="minorHAnsi" w:cstheme="minorHAnsi"/>
          <w:sz w:val="22"/>
          <w:szCs w:val="22"/>
        </w:rPr>
        <w:tab/>
        <w:t>Všichni strávníci a pracovníci ŠJ jsou povinni dodržovat hygienické předpisy týkající se školního stravování.</w:t>
      </w:r>
    </w:p>
    <w:p w14:paraId="3EAF4B9B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Jsou povinni respektovat pokyny orgánů hygienické a protiepidemiologické služby směřující k zabezpečení hygieny a k zabezpečení vzniku a šíření přenosných nemocí.</w:t>
      </w:r>
    </w:p>
    <w:p w14:paraId="65F44223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669A27D5" w14:textId="77777777" w:rsidR="007B45FC" w:rsidRPr="007B45FC" w:rsidRDefault="007B45FC" w:rsidP="007B45FC">
      <w:pPr>
        <w:pStyle w:val="Odstavecseseznamem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12/</w:t>
      </w:r>
      <w:r w:rsidRPr="007B45FC">
        <w:rPr>
          <w:rFonts w:asciiTheme="minorHAnsi" w:hAnsiTheme="minorHAnsi" w:cstheme="minorHAnsi"/>
          <w:sz w:val="22"/>
          <w:szCs w:val="22"/>
        </w:rPr>
        <w:tab/>
        <w:t>V případě konání hromadných akcí mimo školu/exkurzní a projektové dny, lyžařský kurz, soutěže, školní výlety aj./odhlašují obědy zúčastněným hromadně vedoucí těchto akcí. Seznam zúčastněných, kterým má být odhlášen oběd, podepsaný vedoucím akce, odevzdá vedoucí akce 5 pracovních dnů předem vedoucí školní jídelny.</w:t>
      </w:r>
    </w:p>
    <w:p w14:paraId="42F6FE88" w14:textId="77777777" w:rsidR="007B45FC" w:rsidRPr="007B45FC" w:rsidRDefault="007B45FC" w:rsidP="007B45FC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V době prázdnin a ředitelského volna jsou všichni žáci odhlášeni.</w:t>
      </w:r>
    </w:p>
    <w:p w14:paraId="188F6D51" w14:textId="77777777" w:rsidR="007B45FC" w:rsidRPr="007B45FC" w:rsidRDefault="007B45FC" w:rsidP="007B45FC">
      <w:pPr>
        <w:pStyle w:val="Odstavecseseznamem"/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6181F5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14:paraId="24C3836D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16"/>
          <w:szCs w:val="16"/>
        </w:rPr>
      </w:pPr>
    </w:p>
    <w:p w14:paraId="7B95A3E4" w14:textId="77777777" w:rsidR="007B45FC" w:rsidRPr="007B45FC" w:rsidRDefault="007B45FC" w:rsidP="007B45F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B45FC">
        <w:rPr>
          <w:rFonts w:asciiTheme="minorHAnsi" w:hAnsiTheme="minorHAnsi" w:cstheme="minorHAnsi"/>
          <w:b/>
          <w:sz w:val="28"/>
          <w:szCs w:val="28"/>
        </w:rPr>
        <w:t>Vlastní organizace stravování</w:t>
      </w:r>
    </w:p>
    <w:p w14:paraId="36BD63FB" w14:textId="77777777" w:rsidR="007B45FC" w:rsidRPr="007B45FC" w:rsidRDefault="007B45FC" w:rsidP="007B45FC">
      <w:pPr>
        <w:jc w:val="both"/>
        <w:rPr>
          <w:rFonts w:asciiTheme="minorHAnsi" w:hAnsiTheme="minorHAnsi" w:cstheme="minorHAnsi"/>
        </w:rPr>
      </w:pPr>
      <w:r w:rsidRPr="007B45FC">
        <w:rPr>
          <w:rFonts w:asciiTheme="minorHAnsi" w:hAnsiTheme="minorHAnsi" w:cstheme="minorHAnsi"/>
        </w:rPr>
        <w:tab/>
      </w:r>
    </w:p>
    <w:p w14:paraId="1AB15B4B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1/</w:t>
      </w:r>
      <w:r w:rsidRPr="007B45FC">
        <w:rPr>
          <w:rFonts w:asciiTheme="minorHAnsi" w:hAnsiTheme="minorHAnsi" w:cstheme="minorHAnsi"/>
          <w:sz w:val="22"/>
          <w:szCs w:val="22"/>
        </w:rPr>
        <w:tab/>
        <w:t>Příchod žáků do jídelny je spořádaný, pod pedagogickým dozorem, který dohlíží na hygienické návyky/mytí rukou před jídlem/.</w:t>
      </w:r>
    </w:p>
    <w:p w14:paraId="21080E2F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4F4EB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2/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Dozor ve školní jídelně zajišťují pedagogičtí pracovníci /rozvrh je vyvěšen před ŠJ/. Dozírající pracovníci dbají na bezpečnost </w:t>
      </w:r>
      <w:r w:rsidRPr="007B45FC">
        <w:rPr>
          <w:rFonts w:asciiTheme="minorHAnsi" w:hAnsiTheme="minorHAnsi" w:cstheme="minorHAnsi"/>
          <w:sz w:val="22"/>
          <w:szCs w:val="22"/>
        </w:rPr>
        <w:tab/>
        <w:t>stravujících se žáků, vydávají pokyny k zajištění kázně strávníků a k dodržování hygienických, kulturních a společenských návyků.</w:t>
      </w:r>
    </w:p>
    <w:p w14:paraId="3804BF07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13959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3/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Strávníci zbytečně neplýtvají jídlem. U výdejního okénka slušně požádají o takové množství pokrmu, které mohou </w:t>
      </w:r>
      <w:proofErr w:type="spellStart"/>
      <w:r w:rsidRPr="007B45FC">
        <w:rPr>
          <w:rFonts w:asciiTheme="minorHAnsi" w:hAnsiTheme="minorHAnsi" w:cstheme="minorHAnsi"/>
          <w:sz w:val="22"/>
          <w:szCs w:val="22"/>
        </w:rPr>
        <w:t>sníst.Všem</w:t>
      </w:r>
      <w:proofErr w:type="spellEnd"/>
      <w:r w:rsidRPr="007B45FC">
        <w:rPr>
          <w:rFonts w:asciiTheme="minorHAnsi" w:hAnsiTheme="minorHAnsi" w:cstheme="minorHAnsi"/>
          <w:sz w:val="22"/>
          <w:szCs w:val="22"/>
        </w:rPr>
        <w:t xml:space="preserve"> strávníkům/žákům je doporučena jako součást oběda konzumace polévek. Pokud strávník/ žák nebude toto doporučení respektovat, bude mu vydáno hlavní jídlo v předepsané normě bez možnosti přídavku. </w:t>
      </w:r>
    </w:p>
    <w:p w14:paraId="7AA1E1F2" w14:textId="77777777" w:rsidR="007B45FC" w:rsidRPr="007B45FC" w:rsidRDefault="007B45FC" w:rsidP="007B45FC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 xml:space="preserve">Po ukončení výdeje / 13:00/ mohou strávníci/žáci přijít požádat o nevydanou stravu formou </w:t>
      </w:r>
      <w:r w:rsidRPr="007B45FC">
        <w:rPr>
          <w:rFonts w:asciiTheme="minorHAnsi" w:hAnsiTheme="minorHAnsi" w:cstheme="minorHAnsi"/>
          <w:sz w:val="22"/>
          <w:szCs w:val="22"/>
        </w:rPr>
        <w:lastRenderedPageBreak/>
        <w:t>přídavku.</w:t>
      </w:r>
    </w:p>
    <w:p w14:paraId="2F660038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77232F32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4/</w:t>
      </w:r>
      <w:r w:rsidRPr="007B45FC">
        <w:rPr>
          <w:rFonts w:asciiTheme="minorHAnsi" w:hAnsiTheme="minorHAnsi" w:cstheme="minorHAnsi"/>
          <w:sz w:val="22"/>
          <w:szCs w:val="22"/>
        </w:rPr>
        <w:tab/>
        <w:t>Ovoce, zeleninu, jogurty nebo dezerty je doporučeno jíst ve ŠJ. Obaly, ohryzky, kůra, aj. se odkládají zásadně do odpadkových košů.</w:t>
      </w:r>
    </w:p>
    <w:p w14:paraId="1BD67C9D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758CC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5/</w:t>
      </w:r>
      <w:r w:rsidRPr="007B45FC">
        <w:rPr>
          <w:rFonts w:asciiTheme="minorHAnsi" w:hAnsiTheme="minorHAnsi" w:cstheme="minorHAnsi"/>
          <w:sz w:val="22"/>
          <w:szCs w:val="22"/>
        </w:rPr>
        <w:tab/>
        <w:t>Každý strávník si po sobě odnáší příbor a použité nádobí do odkládacího okénka, nedojedené zbytky pokrmu dává na určené místo/nejmenším strávníkům pomůže dozor/, své místo udržuje v pořádku. Běžný úklid během provozu zajišťuje dozor společně s pracovnicemi školní kuchyně.</w:t>
      </w:r>
    </w:p>
    <w:p w14:paraId="139641B6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38E0E" w14:textId="4F83B330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6/</w:t>
      </w:r>
      <w:r w:rsidRPr="007B45FC">
        <w:rPr>
          <w:rFonts w:asciiTheme="minorHAnsi" w:hAnsiTheme="minorHAnsi" w:cstheme="minorHAnsi"/>
          <w:sz w:val="22"/>
          <w:szCs w:val="22"/>
        </w:rPr>
        <w:tab/>
        <w:t xml:space="preserve">Dojde-li k úrazu strávníka ve ŠJ, pedagogický dozor postupuje podle vnitřního předpisu </w:t>
      </w:r>
      <w:r>
        <w:rPr>
          <w:rFonts w:asciiTheme="minorHAnsi" w:hAnsiTheme="minorHAnsi" w:cstheme="minorHAnsi"/>
          <w:sz w:val="22"/>
          <w:szCs w:val="22"/>
        </w:rPr>
        <w:br/>
      </w:r>
      <w:r w:rsidRPr="007B45FC">
        <w:rPr>
          <w:rFonts w:asciiTheme="minorHAnsi" w:hAnsiTheme="minorHAnsi" w:cstheme="minorHAnsi"/>
          <w:sz w:val="22"/>
          <w:szCs w:val="22"/>
        </w:rPr>
        <w:t>o organizaci první pomoci na ZŠ, poskytne žáku první pomoc, provede zápis o úrazu do knihy úrazů a oznámí úraz vedení školy. Další úkony provádí vedení školy v souladu s metodickými pokyny MŠMT ČR.</w:t>
      </w:r>
    </w:p>
    <w:p w14:paraId="344D65A3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0DAAF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7/</w:t>
      </w:r>
      <w:r w:rsidRPr="007B45FC">
        <w:rPr>
          <w:rFonts w:asciiTheme="minorHAnsi" w:hAnsiTheme="minorHAnsi" w:cstheme="minorHAnsi"/>
          <w:sz w:val="22"/>
          <w:szCs w:val="22"/>
        </w:rPr>
        <w:tab/>
        <w:t>Úklid po skončení provozní doby zajišťují uklízečky ZŠ.</w:t>
      </w:r>
    </w:p>
    <w:p w14:paraId="0B123575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980BA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8/</w:t>
      </w:r>
      <w:r w:rsidRPr="007B45FC">
        <w:rPr>
          <w:rFonts w:asciiTheme="minorHAnsi" w:hAnsiTheme="minorHAnsi" w:cstheme="minorHAnsi"/>
          <w:sz w:val="22"/>
          <w:szCs w:val="22"/>
        </w:rPr>
        <w:tab/>
        <w:t>Dotazy, připomínky, případné problémy řešte ihned přímo v kanceláři s vedoucí ŠJ.</w:t>
      </w:r>
    </w:p>
    <w:p w14:paraId="1FEC3464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2AB7B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10/</w:t>
      </w:r>
      <w:r w:rsidRPr="007B45FC">
        <w:rPr>
          <w:rFonts w:asciiTheme="minorHAnsi" w:hAnsiTheme="minorHAnsi" w:cstheme="minorHAnsi"/>
          <w:sz w:val="22"/>
          <w:szCs w:val="22"/>
        </w:rPr>
        <w:tab/>
        <w:t>Pokud nechce žák dodržovat tyto zásady slušného chování není jeho povinností se v naší školní jídelně stravovat.</w:t>
      </w:r>
    </w:p>
    <w:p w14:paraId="52996EA4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66510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11/</w:t>
      </w:r>
      <w:r w:rsidRPr="007B45FC">
        <w:rPr>
          <w:rFonts w:asciiTheme="minorHAnsi" w:hAnsiTheme="minorHAnsi" w:cstheme="minorHAnsi"/>
          <w:sz w:val="22"/>
          <w:szCs w:val="22"/>
        </w:rPr>
        <w:tab/>
        <w:t>Žáci školy byli s vnitřní směrnicí ŠJ seznámeni prostřednictvím třídních učitelů vždy na začátku školního roku. Záznam o seznámení je proveden v třídních knihách.</w:t>
      </w:r>
    </w:p>
    <w:p w14:paraId="38D00EB3" w14:textId="07480CAE" w:rsid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ab/>
        <w:t xml:space="preserve">Vnitřní směrnice ŠJ je pro všechny strávníky zpřístupněna v prostorách ŠJ nebo na stránkách </w:t>
      </w:r>
      <w:hyperlink r:id="rId9" w:history="1">
        <w:r w:rsidRPr="002843CF">
          <w:rPr>
            <w:rStyle w:val="Hypertextovodkaz"/>
            <w:rFonts w:asciiTheme="minorHAnsi" w:hAnsiTheme="minorHAnsi" w:cstheme="minorHAnsi"/>
            <w:sz w:val="22"/>
            <w:szCs w:val="22"/>
          </w:rPr>
          <w:t>www.zscernovice.cz</w:t>
        </w:r>
      </w:hyperlink>
    </w:p>
    <w:p w14:paraId="224AD710" w14:textId="5DC656AA" w:rsid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CF7A53B" w14:textId="638A8A5E" w:rsid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4EB325B" w14:textId="5DF7B0B6" w:rsid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243264A" w14:textId="07F7D616" w:rsidR="007B45FC" w:rsidRPr="008C5DEF" w:rsidRDefault="007B45FC" w:rsidP="007B45FC">
      <w:pPr>
        <w:ind w:left="705" w:hanging="705"/>
        <w:jc w:val="both"/>
        <w:rPr>
          <w:rFonts w:asciiTheme="minorHAnsi" w:hAnsiTheme="minorHAnsi" w:cstheme="minorHAnsi"/>
        </w:rPr>
      </w:pPr>
      <w:bookmarkStart w:id="0" w:name="_GoBack"/>
      <w:r w:rsidRPr="008C5DEF">
        <w:rPr>
          <w:rFonts w:asciiTheme="minorHAnsi" w:hAnsiTheme="minorHAnsi" w:cstheme="minorHAnsi"/>
        </w:rPr>
        <w:t>Tato směrnice nabývá účinnost od</w:t>
      </w:r>
      <w:r w:rsidR="008C5DEF" w:rsidRPr="008C5DEF">
        <w:rPr>
          <w:rFonts w:asciiTheme="minorHAnsi" w:hAnsiTheme="minorHAnsi" w:cstheme="minorHAnsi"/>
        </w:rPr>
        <w:t xml:space="preserve"> 1.9.2024</w:t>
      </w:r>
    </w:p>
    <w:bookmarkEnd w:id="0"/>
    <w:p w14:paraId="434C8581" w14:textId="69AA8698" w:rsidR="007B45FC" w:rsidRDefault="007B45FC" w:rsidP="007B45FC">
      <w:pPr>
        <w:ind w:left="705" w:hanging="705"/>
        <w:jc w:val="both"/>
        <w:rPr>
          <w:rFonts w:asciiTheme="minorHAnsi" w:hAnsiTheme="minorHAnsi" w:cstheme="minorHAnsi"/>
        </w:rPr>
      </w:pPr>
    </w:p>
    <w:p w14:paraId="4DFA622A" w14:textId="77777777" w:rsidR="007B45FC" w:rsidRPr="007B45FC" w:rsidRDefault="007B45FC" w:rsidP="007B45F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0D0B47B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8A928" w14:textId="0B91973D" w:rsid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 xml:space="preserve">V Černovicích </w:t>
      </w:r>
      <w:r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7B0F2CC4" w14:textId="1035629A" w:rsid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46A1C" w14:textId="0937AEE8" w:rsid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DC223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E082C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5302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Irena Holubová</w:t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  <w:t>Mgr. Smrčková Jana</w:t>
      </w:r>
    </w:p>
    <w:p w14:paraId="0B493C8F" w14:textId="77777777" w:rsidR="007B45FC" w:rsidRPr="007B45FC" w:rsidRDefault="007B45FC" w:rsidP="007B45FC">
      <w:pPr>
        <w:jc w:val="both"/>
        <w:rPr>
          <w:rFonts w:asciiTheme="minorHAnsi" w:hAnsiTheme="minorHAnsi" w:cstheme="minorHAnsi"/>
          <w:sz w:val="22"/>
          <w:szCs w:val="22"/>
        </w:rPr>
      </w:pPr>
      <w:r w:rsidRPr="007B45FC">
        <w:rPr>
          <w:rFonts w:asciiTheme="minorHAnsi" w:hAnsiTheme="minorHAnsi" w:cstheme="minorHAnsi"/>
          <w:sz w:val="22"/>
          <w:szCs w:val="22"/>
        </w:rPr>
        <w:t>vedoucí ŠJ Černovice</w:t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</w:r>
      <w:r w:rsidRPr="007B45FC">
        <w:rPr>
          <w:rFonts w:asciiTheme="minorHAnsi" w:hAnsiTheme="minorHAnsi" w:cstheme="minorHAnsi"/>
          <w:sz w:val="22"/>
          <w:szCs w:val="22"/>
        </w:rPr>
        <w:tab/>
        <w:t>ředitelka ZŠ a MŠ Černovice</w:t>
      </w:r>
    </w:p>
    <w:p w14:paraId="6398F816" w14:textId="77777777" w:rsidR="007B45FC" w:rsidRPr="007B45FC" w:rsidRDefault="007B45FC" w:rsidP="007B45FC">
      <w:pPr>
        <w:ind w:firstLine="708"/>
        <w:jc w:val="both"/>
        <w:rPr>
          <w:rFonts w:asciiTheme="minorHAnsi" w:hAnsiTheme="minorHAnsi" w:cstheme="minorHAnsi"/>
          <w:sz w:val="48"/>
          <w:szCs w:val="48"/>
        </w:rPr>
      </w:pPr>
    </w:p>
    <w:sectPr w:rsidR="007B45FC" w:rsidRPr="007B45FC" w:rsidSect="000A0B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001DA" w14:textId="77777777" w:rsidR="00D207C4" w:rsidRDefault="00D207C4" w:rsidP="006E2775">
      <w:r>
        <w:separator/>
      </w:r>
    </w:p>
  </w:endnote>
  <w:endnote w:type="continuationSeparator" w:id="0">
    <w:p w14:paraId="2CFF662A" w14:textId="77777777" w:rsidR="00D207C4" w:rsidRDefault="00D207C4" w:rsidP="006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07F4" w14:textId="77777777" w:rsidR="006F40BD" w:rsidRDefault="006F40BD">
    <w:pPr>
      <w:pStyle w:val="Zpat"/>
    </w:pPr>
  </w:p>
  <w:p w14:paraId="691207F5" w14:textId="6C5370BD" w:rsidR="006E2775" w:rsidRPr="00A24A55" w:rsidRDefault="006E2775">
    <w:pPr>
      <w:pStyle w:val="Zpat"/>
      <w:rPr>
        <w:rFonts w:asciiTheme="minorHAnsi" w:hAnsiTheme="minorHAnsi" w:cstheme="minorHAnsi"/>
        <w:sz w:val="22"/>
        <w:szCs w:val="22"/>
      </w:rPr>
    </w:pPr>
    <w:r w:rsidRPr="00A24A55">
      <w:rPr>
        <w:rFonts w:asciiTheme="minorHAnsi" w:hAnsiTheme="minorHAnsi" w:cstheme="minorHAnsi"/>
        <w:sz w:val="22"/>
        <w:szCs w:val="22"/>
      </w:rPr>
      <w:t>Tel:</w:t>
    </w:r>
    <w:r w:rsidR="001A6AA1" w:rsidRPr="00A24A55">
      <w:rPr>
        <w:rFonts w:asciiTheme="minorHAnsi" w:hAnsiTheme="minorHAnsi" w:cstheme="minorHAnsi"/>
        <w:sz w:val="22"/>
        <w:szCs w:val="22"/>
      </w:rPr>
      <w:t xml:space="preserve"> 565 4</w:t>
    </w:r>
    <w:r w:rsidR="00A24A55" w:rsidRPr="00A24A55">
      <w:rPr>
        <w:rFonts w:asciiTheme="minorHAnsi" w:hAnsiTheme="minorHAnsi" w:cstheme="minorHAnsi"/>
        <w:sz w:val="22"/>
        <w:szCs w:val="22"/>
      </w:rPr>
      <w:t>92 127</w:t>
    </w:r>
    <w:r w:rsidR="00A24A55" w:rsidRPr="00A24A55">
      <w:rPr>
        <w:rFonts w:asciiTheme="minorHAnsi" w:hAnsiTheme="minorHAnsi" w:cstheme="minorHAnsi"/>
        <w:sz w:val="22"/>
        <w:szCs w:val="22"/>
      </w:rPr>
      <w:tab/>
      <w:t xml:space="preserve">               </w:t>
    </w:r>
    <w:r w:rsidR="00B46825">
      <w:rPr>
        <w:rFonts w:asciiTheme="minorHAnsi" w:hAnsiTheme="minorHAnsi" w:cstheme="minorHAnsi"/>
        <w:sz w:val="22"/>
        <w:szCs w:val="22"/>
      </w:rPr>
      <w:t xml:space="preserve">                                                            </w:t>
    </w:r>
    <w:r w:rsidRPr="00A24A55">
      <w:rPr>
        <w:rFonts w:asciiTheme="minorHAnsi" w:hAnsiTheme="minorHAnsi" w:cstheme="minorHAnsi"/>
        <w:sz w:val="22"/>
        <w:szCs w:val="22"/>
      </w:rPr>
      <w:t xml:space="preserve">       </w:t>
    </w:r>
    <w:r w:rsidR="00B46825">
      <w:rPr>
        <w:rFonts w:asciiTheme="minorHAnsi" w:hAnsiTheme="minorHAnsi" w:cstheme="minorHAnsi"/>
        <w:sz w:val="22"/>
        <w:szCs w:val="22"/>
      </w:rPr>
      <w:t xml:space="preserve">          </w:t>
    </w:r>
    <w:r w:rsidR="00A24A55" w:rsidRPr="00A24A55">
      <w:rPr>
        <w:rFonts w:asciiTheme="minorHAnsi" w:hAnsiTheme="minorHAnsi" w:cstheme="minorHAnsi"/>
      </w:rPr>
      <w:t xml:space="preserve">e-mail: </w:t>
    </w:r>
    <w:r w:rsidR="00083BFE">
      <w:rPr>
        <w:rFonts w:asciiTheme="minorHAnsi" w:hAnsiTheme="minorHAnsi" w:cstheme="minorHAnsi"/>
      </w:rPr>
      <w:t>reditel</w:t>
    </w:r>
    <w:r w:rsidR="00A24A55" w:rsidRPr="00A24A55">
      <w:rPr>
        <w:rFonts w:asciiTheme="minorHAnsi" w:hAnsiTheme="minorHAnsi" w:cstheme="minorHAnsi"/>
      </w:rPr>
      <w:t>@zscernovice.cz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DF0C" w14:textId="77777777" w:rsidR="00D207C4" w:rsidRDefault="00D207C4" w:rsidP="006E2775">
      <w:r>
        <w:separator/>
      </w:r>
    </w:p>
  </w:footnote>
  <w:footnote w:type="continuationSeparator" w:id="0">
    <w:p w14:paraId="40D8ECAD" w14:textId="77777777" w:rsidR="00D207C4" w:rsidRDefault="00D207C4" w:rsidP="006E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BDD"/>
    <w:multiLevelType w:val="hybridMultilevel"/>
    <w:tmpl w:val="622E1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A20"/>
    <w:multiLevelType w:val="hybridMultilevel"/>
    <w:tmpl w:val="7840997C"/>
    <w:lvl w:ilvl="0" w:tplc="6364514E">
      <w:start w:val="5"/>
      <w:numFmt w:val="bullet"/>
      <w:lvlText w:val="-"/>
      <w:lvlJc w:val="left"/>
      <w:pPr>
        <w:ind w:left="182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5AAF323F"/>
    <w:multiLevelType w:val="hybridMultilevel"/>
    <w:tmpl w:val="C918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2CF5"/>
    <w:multiLevelType w:val="hybridMultilevel"/>
    <w:tmpl w:val="E440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2BB8"/>
    <w:multiLevelType w:val="hybridMultilevel"/>
    <w:tmpl w:val="C918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6D98"/>
    <w:multiLevelType w:val="hybridMultilevel"/>
    <w:tmpl w:val="17CE7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7B"/>
    <w:rsid w:val="00003DAD"/>
    <w:rsid w:val="00035C6F"/>
    <w:rsid w:val="0004603E"/>
    <w:rsid w:val="00054FA1"/>
    <w:rsid w:val="00080F87"/>
    <w:rsid w:val="000813FF"/>
    <w:rsid w:val="00083BFE"/>
    <w:rsid w:val="00085CD3"/>
    <w:rsid w:val="000A0BC1"/>
    <w:rsid w:val="00101B78"/>
    <w:rsid w:val="00155BCD"/>
    <w:rsid w:val="001771D2"/>
    <w:rsid w:val="001A1B5C"/>
    <w:rsid w:val="001A6AA1"/>
    <w:rsid w:val="001C38FD"/>
    <w:rsid w:val="001E0B85"/>
    <w:rsid w:val="00205DE4"/>
    <w:rsid w:val="002067B3"/>
    <w:rsid w:val="0022288F"/>
    <w:rsid w:val="00235668"/>
    <w:rsid w:val="00240C0D"/>
    <w:rsid w:val="00240DFE"/>
    <w:rsid w:val="00261026"/>
    <w:rsid w:val="00284AA9"/>
    <w:rsid w:val="00287E6B"/>
    <w:rsid w:val="002C065E"/>
    <w:rsid w:val="002F5517"/>
    <w:rsid w:val="00304DDD"/>
    <w:rsid w:val="00325C60"/>
    <w:rsid w:val="00357641"/>
    <w:rsid w:val="00387796"/>
    <w:rsid w:val="003D79F9"/>
    <w:rsid w:val="003E0481"/>
    <w:rsid w:val="003F3908"/>
    <w:rsid w:val="0041548F"/>
    <w:rsid w:val="00445D7F"/>
    <w:rsid w:val="00465A8F"/>
    <w:rsid w:val="004718EC"/>
    <w:rsid w:val="00474A24"/>
    <w:rsid w:val="004769F9"/>
    <w:rsid w:val="004855C9"/>
    <w:rsid w:val="004B6772"/>
    <w:rsid w:val="00526347"/>
    <w:rsid w:val="00564C14"/>
    <w:rsid w:val="005A217E"/>
    <w:rsid w:val="005A61A0"/>
    <w:rsid w:val="005B57A0"/>
    <w:rsid w:val="005D08C4"/>
    <w:rsid w:val="00620EB4"/>
    <w:rsid w:val="00622485"/>
    <w:rsid w:val="0062402E"/>
    <w:rsid w:val="00641337"/>
    <w:rsid w:val="00657590"/>
    <w:rsid w:val="00662D19"/>
    <w:rsid w:val="00664172"/>
    <w:rsid w:val="006770B9"/>
    <w:rsid w:val="006B473F"/>
    <w:rsid w:val="006C24CE"/>
    <w:rsid w:val="006E1EB2"/>
    <w:rsid w:val="006E2775"/>
    <w:rsid w:val="006F40BD"/>
    <w:rsid w:val="00725742"/>
    <w:rsid w:val="00735D15"/>
    <w:rsid w:val="00760CE8"/>
    <w:rsid w:val="00760F43"/>
    <w:rsid w:val="007B45FC"/>
    <w:rsid w:val="007B4622"/>
    <w:rsid w:val="007E4CD6"/>
    <w:rsid w:val="007F0CD8"/>
    <w:rsid w:val="007F7CC0"/>
    <w:rsid w:val="00852A99"/>
    <w:rsid w:val="008564D5"/>
    <w:rsid w:val="00870F3A"/>
    <w:rsid w:val="00871F7C"/>
    <w:rsid w:val="00874997"/>
    <w:rsid w:val="008831DD"/>
    <w:rsid w:val="008957AA"/>
    <w:rsid w:val="008B4DCB"/>
    <w:rsid w:val="008C4ACA"/>
    <w:rsid w:val="008C5DEF"/>
    <w:rsid w:val="008E79EE"/>
    <w:rsid w:val="00906D70"/>
    <w:rsid w:val="00955AE4"/>
    <w:rsid w:val="009634D8"/>
    <w:rsid w:val="00990E14"/>
    <w:rsid w:val="009C0777"/>
    <w:rsid w:val="00A157B5"/>
    <w:rsid w:val="00A22C2D"/>
    <w:rsid w:val="00A24A55"/>
    <w:rsid w:val="00AA21C0"/>
    <w:rsid w:val="00AB1DBE"/>
    <w:rsid w:val="00AC4472"/>
    <w:rsid w:val="00AF7D89"/>
    <w:rsid w:val="00B011A3"/>
    <w:rsid w:val="00B46825"/>
    <w:rsid w:val="00B77D49"/>
    <w:rsid w:val="00B83015"/>
    <w:rsid w:val="00BA24A6"/>
    <w:rsid w:val="00BE509D"/>
    <w:rsid w:val="00BE59C9"/>
    <w:rsid w:val="00C12FB2"/>
    <w:rsid w:val="00C619DC"/>
    <w:rsid w:val="00CB0E22"/>
    <w:rsid w:val="00CB2004"/>
    <w:rsid w:val="00CE21FE"/>
    <w:rsid w:val="00CE4EBF"/>
    <w:rsid w:val="00CE654B"/>
    <w:rsid w:val="00D06EFF"/>
    <w:rsid w:val="00D207C4"/>
    <w:rsid w:val="00D32D62"/>
    <w:rsid w:val="00D63F40"/>
    <w:rsid w:val="00D91E5D"/>
    <w:rsid w:val="00D947E1"/>
    <w:rsid w:val="00D94D7B"/>
    <w:rsid w:val="00DB3C74"/>
    <w:rsid w:val="00DD47BB"/>
    <w:rsid w:val="00DD6464"/>
    <w:rsid w:val="00E22AEE"/>
    <w:rsid w:val="00E5182E"/>
    <w:rsid w:val="00E57F4F"/>
    <w:rsid w:val="00E60F4A"/>
    <w:rsid w:val="00E70B1B"/>
    <w:rsid w:val="00E730C2"/>
    <w:rsid w:val="00E76CA1"/>
    <w:rsid w:val="00E94AF4"/>
    <w:rsid w:val="00EC028D"/>
    <w:rsid w:val="00ED4EE3"/>
    <w:rsid w:val="00EF1FD0"/>
    <w:rsid w:val="00F2115A"/>
    <w:rsid w:val="00F34A9C"/>
    <w:rsid w:val="00F45B30"/>
    <w:rsid w:val="00F541C4"/>
    <w:rsid w:val="00F673C4"/>
    <w:rsid w:val="00F72EAE"/>
    <w:rsid w:val="00F82363"/>
    <w:rsid w:val="00F86FD8"/>
    <w:rsid w:val="00FC5C87"/>
    <w:rsid w:val="00F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077B"/>
  <w15:docId w15:val="{D9C609BE-D2DC-48E9-A39A-119ECFC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6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4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4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4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4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4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94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94D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94D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94D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4D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94D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94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94D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94D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94D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94D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4D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D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4D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D94D7B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94D7B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94D7B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94D7B"/>
    <w:rPr>
      <w:b/>
      <w:bCs/>
    </w:rPr>
  </w:style>
  <w:style w:type="paragraph" w:styleId="Odstavecseseznamem">
    <w:name w:val="List Paragraph"/>
    <w:basedOn w:val="Normln"/>
    <w:uiPriority w:val="34"/>
    <w:qFormat/>
    <w:rsid w:val="006C24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7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7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75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277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cern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FA08-8C53-4DF1-82DF-45FE7EA8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Irena Holubová</cp:lastModifiedBy>
  <cp:revision>3</cp:revision>
  <cp:lastPrinted>2024-06-27T10:26:00Z</cp:lastPrinted>
  <dcterms:created xsi:type="dcterms:W3CDTF">2024-06-21T13:24:00Z</dcterms:created>
  <dcterms:modified xsi:type="dcterms:W3CDTF">2024-06-27T10:26:00Z</dcterms:modified>
</cp:coreProperties>
</file>