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25A" w:rsidRDefault="00592985">
      <w:r>
        <w:rPr>
          <w:noProof/>
        </w:rPr>
        <w:drawing>
          <wp:inline distT="0" distB="0" distL="0" distR="0">
            <wp:extent cx="7675880" cy="5756910"/>
            <wp:effectExtent l="0" t="5715" r="1905" b="1905"/>
            <wp:docPr id="1" name="Obrázek 1" descr="Obsah obrázku text, bílá tabul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784C0A-4E75-4BB1-9AB9-91537E36F1D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75880" cy="575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325A" w:rsidSect="008E12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85"/>
    <w:rsid w:val="002635C4"/>
    <w:rsid w:val="004F346B"/>
    <w:rsid w:val="00592985"/>
    <w:rsid w:val="005B6849"/>
    <w:rsid w:val="008E1280"/>
    <w:rsid w:val="009014D6"/>
    <w:rsid w:val="00EA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BF118D4-7E55-2840-803A-CD329B20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Mayer</dc:creator>
  <cp:keywords/>
  <dc:description/>
  <cp:lastModifiedBy>Radek Mayer</cp:lastModifiedBy>
  <cp:revision>1</cp:revision>
  <dcterms:created xsi:type="dcterms:W3CDTF">2020-04-13T16:47:00Z</dcterms:created>
  <dcterms:modified xsi:type="dcterms:W3CDTF">2020-04-13T16:48:00Z</dcterms:modified>
</cp:coreProperties>
</file>