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2C" w:rsidRDefault="00EB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 dnes si trochu shrneme, co jsme se v poslední době naučili.</w:t>
      </w:r>
    </w:p>
    <w:p w:rsidR="00EB470E" w:rsidRDefault="00EB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učebnici na straně 161.</w:t>
      </w:r>
    </w:p>
    <w:p w:rsidR="00EB470E" w:rsidRDefault="00EB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celý článek </w:t>
      </w:r>
      <w:r w:rsidRPr="00EB470E">
        <w:rPr>
          <w:rFonts w:ascii="Times New Roman" w:hAnsi="Times New Roman" w:cs="Times New Roman"/>
          <w:b/>
        </w:rPr>
        <w:t>Ve starém mlýně.</w:t>
      </w:r>
    </w:p>
    <w:p w:rsidR="00EB470E" w:rsidRDefault="00EB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vybraných slov odůvodněte pravopis:</w:t>
      </w:r>
    </w:p>
    <w:p w:rsidR="00EB470E" w:rsidRDefault="00EB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slep_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nenas</w:t>
      </w:r>
      <w:proofErr w:type="spellEnd"/>
      <w:r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</w:rPr>
        <w:t>peš</w:t>
      </w:r>
      <w:proofErr w:type="spellEnd"/>
      <w:r>
        <w:rPr>
          <w:rFonts w:ascii="Times New Roman" w:hAnsi="Times New Roman" w:cs="Times New Roman"/>
        </w:rPr>
        <w:t>___________________</w:t>
      </w:r>
    </w:p>
    <w:p w:rsidR="00EB470E" w:rsidRDefault="00EB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p_</w:t>
      </w:r>
      <w:proofErr w:type="spellStart"/>
      <w:r>
        <w:rPr>
          <w:rFonts w:ascii="Times New Roman" w:hAnsi="Times New Roman" w:cs="Times New Roman"/>
        </w:rPr>
        <w:t>lně</w:t>
      </w:r>
      <w:proofErr w:type="spellEnd"/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hus_  ________________________</w:t>
      </w:r>
    </w:p>
    <w:p w:rsidR="00EB470E" w:rsidRDefault="00EB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zem_  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postav_  _____________________</w:t>
      </w:r>
    </w:p>
    <w:p w:rsidR="00EB470E" w:rsidRDefault="00EB470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rozhl</w:t>
      </w:r>
      <w:proofErr w:type="spellEnd"/>
      <w:r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</w:rPr>
        <w:t>žejí</w:t>
      </w:r>
      <w:proofErr w:type="spellEnd"/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b_  __________________________</w:t>
      </w:r>
    </w:p>
    <w:p w:rsidR="00EB470E" w:rsidRDefault="00EB470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</w:t>
      </w:r>
      <w:proofErr w:type="spellEnd"/>
      <w:r>
        <w:rPr>
          <w:rFonts w:ascii="Times New Roman" w:hAnsi="Times New Roman" w:cs="Times New Roman"/>
        </w:rPr>
        <w:t>_předla___________________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drá</w:t>
      </w:r>
      <w:proofErr w:type="spellEnd"/>
      <w:r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</w:rPr>
        <w:t>ky</w:t>
      </w:r>
      <w:proofErr w:type="spellEnd"/>
      <w:r>
        <w:rPr>
          <w:rFonts w:ascii="Times New Roman" w:hAnsi="Times New Roman" w:cs="Times New Roman"/>
        </w:rPr>
        <w:t>_______________________</w:t>
      </w:r>
    </w:p>
    <w:p w:rsidR="00EB470E" w:rsidRDefault="00EB470E">
      <w:pPr>
        <w:rPr>
          <w:rFonts w:ascii="Times New Roman" w:hAnsi="Times New Roman" w:cs="Times New Roman"/>
        </w:rPr>
      </w:pPr>
    </w:p>
    <w:p w:rsidR="00EB470E" w:rsidRPr="00EB470E" w:rsidRDefault="00EB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sloves určete mluvnické kategorie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B470E" w:rsidTr="00EB470E">
        <w:tc>
          <w:tcPr>
            <w:tcW w:w="1842" w:type="dxa"/>
          </w:tcPr>
          <w:p w:rsidR="00EB470E" w:rsidRDefault="00EB4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</w:t>
            </w: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ČAS</w:t>
            </w: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ZPŮSOB</w:t>
            </w:r>
          </w:p>
        </w:tc>
      </w:tr>
      <w:tr w:rsidR="00EB470E" w:rsidTr="00EB470E">
        <w:tc>
          <w:tcPr>
            <w:tcW w:w="1842" w:type="dxa"/>
          </w:tcPr>
          <w:p w:rsidR="00EB470E" w:rsidRDefault="00EB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nejsou</w:t>
            </w: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70E" w:rsidTr="00EB470E">
        <w:tc>
          <w:tcPr>
            <w:tcW w:w="1842" w:type="dxa"/>
          </w:tcPr>
          <w:p w:rsidR="00EB470E" w:rsidRDefault="00EB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patřil by</w:t>
            </w: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70E" w:rsidTr="00EB470E">
        <w:tc>
          <w:tcPr>
            <w:tcW w:w="1842" w:type="dxa"/>
          </w:tcPr>
          <w:p w:rsidR="00EB470E" w:rsidRDefault="00EB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postaví se</w:t>
            </w: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70E" w:rsidTr="00EB470E">
        <w:tc>
          <w:tcPr>
            <w:tcW w:w="1842" w:type="dxa"/>
          </w:tcPr>
          <w:p w:rsidR="00EB470E" w:rsidRDefault="00EB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zatínala </w:t>
            </w: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70E" w:rsidTr="00EB470E">
        <w:tc>
          <w:tcPr>
            <w:tcW w:w="1842" w:type="dxa"/>
          </w:tcPr>
          <w:p w:rsidR="00EB470E" w:rsidRDefault="00EB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hrabe</w:t>
            </w: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470E" w:rsidRDefault="00EB470E" w:rsidP="002C7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470E" w:rsidRDefault="00EB470E">
      <w:pPr>
        <w:rPr>
          <w:rFonts w:ascii="Times New Roman" w:hAnsi="Times New Roman" w:cs="Times New Roman"/>
        </w:rPr>
      </w:pPr>
    </w:p>
    <w:p w:rsidR="00EB5E20" w:rsidRPr="00EB5E20" w:rsidRDefault="00EB5E20">
      <w:pPr>
        <w:rPr>
          <w:rFonts w:ascii="Times New Roman" w:hAnsi="Times New Roman" w:cs="Times New Roman"/>
          <w:b/>
        </w:rPr>
      </w:pPr>
      <w:r w:rsidRPr="00EB5E20">
        <w:rPr>
          <w:rFonts w:ascii="Times New Roman" w:hAnsi="Times New Roman" w:cs="Times New Roman"/>
          <w:b/>
        </w:rPr>
        <w:t>Zkuste doplnit správný tvar zájmena sebou, s sebou</w:t>
      </w:r>
    </w:p>
    <w:p w:rsidR="00EB5E20" w:rsidRPr="00EB5E20" w:rsidRDefault="00EB5E20" w:rsidP="00EB5E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EB5E20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Začátek formuláře</w:t>
      </w:r>
    </w:p>
    <w:p w:rsidR="00EB5E20" w:rsidRPr="00EB5E20" w:rsidRDefault="00EB5E20" w:rsidP="00EB5E2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Snídani si nesl </w: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66pt;height:18pt" o:ole="">
            <v:imagedata r:id="rId4" o:title=""/>
          </v:shape>
          <w:control r:id="rId5" w:name="DefaultOcxName" w:shapeid="_x0000_i1168"/>
        </w:objec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do práce.</w:t>
      </w:r>
    </w:p>
    <w:p w:rsidR="00EB5E20" w:rsidRP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Nehodí se brát novorozence </w: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object w:dxaOrig="1440" w:dyaOrig="1440">
          <v:shape id="_x0000_i1167" type="#_x0000_t75" style="width:66pt;height:18pt" o:ole="">
            <v:imagedata r:id="rId6" o:title=""/>
          </v:shape>
          <w:control r:id="rId7" w:name="DefaultOcxName1" w:shapeid="_x0000_i1167"/>
        </w:objec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na dovolenou k moři.</w:t>
      </w:r>
    </w:p>
    <w:p w:rsidR="00EB5E20" w:rsidRP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Ve spánku </w: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object w:dxaOrig="1440" w:dyaOrig="1440">
          <v:shape id="_x0000_i1166" type="#_x0000_t75" style="width:66pt;height:18pt" o:ole="">
            <v:imagedata r:id="rId4" o:title=""/>
          </v:shape>
          <w:control r:id="rId8" w:name="DefaultOcxName2" w:shapeid="_x0000_i1166"/>
        </w:objec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hodně házel.</w:t>
      </w:r>
    </w:p>
    <w:p w:rsidR="00EB5E20" w:rsidRP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Při sledování hororu </w: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object w:dxaOrig="1440" w:dyaOrig="1440">
          <v:shape id="_x0000_i1165" type="#_x0000_t75" style="width:66pt;height:18pt" o:ole="">
            <v:imagedata r:id="rId4" o:title=""/>
          </v:shape>
          <w:control r:id="rId9" w:name="DefaultOcxName3" w:shapeid="_x0000_i1165"/>
        </w:objec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škubnul.</w:t>
      </w:r>
    </w:p>
    <w:p w:rsidR="00EB5E20" w:rsidRP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Své hříchy </w: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object w:dxaOrig="1440" w:dyaOrig="1440">
          <v:shape id="_x0000_i1164" type="#_x0000_t75" style="width:66pt;height:18pt" o:ole="">
            <v:imagedata r:id="rId4" o:title=""/>
          </v:shape>
          <w:control r:id="rId10" w:name="DefaultOcxName4" w:shapeid="_x0000_i1164"/>
        </w:object>
      </w:r>
      <w:r w:rsidRPr="00EB5E20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 poneseš celý život.</w:t>
      </w:r>
    </w:p>
    <w:p w:rsidR="00EB5E20" w:rsidRPr="00EB5E20" w:rsidRDefault="00EB5E20" w:rsidP="00EB5E20">
      <w:pPr>
        <w:pStyle w:val="Normlnweb"/>
        <w:shd w:val="clear" w:color="auto" w:fill="F7F7F7"/>
        <w:spacing w:before="450" w:beforeAutospacing="0"/>
        <w:rPr>
          <w:color w:val="555555"/>
        </w:rPr>
      </w:pPr>
      <w:r w:rsidRPr="00EB5E20">
        <w:rPr>
          <w:color w:val="555555"/>
        </w:rPr>
        <w:t>Při střelbě </w:t>
      </w:r>
      <w:r w:rsidRPr="00EB5E20">
        <w:rPr>
          <w:color w:val="555555"/>
        </w:rPr>
        <w:object w:dxaOrig="1440" w:dyaOrig="1440">
          <v:shape id="_x0000_i1163" type="#_x0000_t75" style="width:66pt;height:18pt" o:ole="">
            <v:imagedata r:id="rId4" o:title=""/>
          </v:shape>
          <w:control r:id="rId11" w:name="DefaultOcxName5" w:shapeid="_x0000_i1163"/>
        </w:object>
      </w:r>
      <w:r w:rsidRPr="00EB5E20">
        <w:rPr>
          <w:color w:val="555555"/>
        </w:rPr>
        <w:t> trhnul.</w:t>
      </w:r>
    </w:p>
    <w:p w:rsidR="00EB5E20" w:rsidRPr="00EB5E20" w:rsidRDefault="00EB5E20" w:rsidP="00EB5E20">
      <w:pPr>
        <w:pStyle w:val="Normlnweb"/>
        <w:shd w:val="clear" w:color="auto" w:fill="F7F7F7"/>
        <w:spacing w:before="450" w:beforeAutospacing="0"/>
        <w:rPr>
          <w:color w:val="555555"/>
        </w:rPr>
      </w:pPr>
      <w:r w:rsidRPr="00EB5E20">
        <w:rPr>
          <w:color w:val="555555"/>
        </w:rPr>
        <w:t>Nezapomeň si </w:t>
      </w:r>
      <w:r w:rsidRPr="00EB5E20">
        <w:rPr>
          <w:color w:val="555555"/>
        </w:rPr>
        <w:object w:dxaOrig="1440" w:dyaOrig="1440">
          <v:shape id="_x0000_i1162" type="#_x0000_t75" style="width:66pt;height:18pt" o:ole="">
            <v:imagedata r:id="rId4" o:title=""/>
          </v:shape>
          <w:control r:id="rId12" w:name="DefaultOcxName11" w:shapeid="_x0000_i1162"/>
        </w:object>
      </w:r>
      <w:r w:rsidRPr="00EB5E20">
        <w:rPr>
          <w:color w:val="555555"/>
        </w:rPr>
        <w:t> zabalit dostatek oblečení.</w:t>
      </w:r>
    </w:p>
    <w:p w:rsidR="00EB5E20" w:rsidRPr="00EB5E20" w:rsidRDefault="00EB5E20" w:rsidP="00EB5E20">
      <w:pPr>
        <w:pStyle w:val="Normlnweb"/>
        <w:shd w:val="clear" w:color="auto" w:fill="F7F7F7"/>
        <w:spacing w:before="450" w:beforeAutospacing="0"/>
        <w:rPr>
          <w:color w:val="555555"/>
        </w:rPr>
      </w:pPr>
      <w:r w:rsidRPr="00EB5E20">
        <w:rPr>
          <w:color w:val="555555"/>
        </w:rPr>
        <w:lastRenderedPageBreak/>
        <w:t>Přál si, aby zůstala sama </w:t>
      </w:r>
      <w:r w:rsidRPr="00EB5E20">
        <w:rPr>
          <w:color w:val="555555"/>
        </w:rPr>
        <w:object w:dxaOrig="1440" w:dyaOrig="1440">
          <v:shape id="_x0000_i1161" type="#_x0000_t75" style="width:66pt;height:18pt" o:ole="">
            <v:imagedata r:id="rId4" o:title=""/>
          </v:shape>
          <w:control r:id="rId13" w:name="DefaultOcxName21" w:shapeid="_x0000_i1161"/>
        </w:object>
      </w:r>
      <w:r w:rsidRPr="00EB5E20">
        <w:rPr>
          <w:color w:val="555555"/>
        </w:rPr>
        <w:t>.</w:t>
      </w:r>
    </w:p>
    <w:p w:rsidR="00EB5E20" w:rsidRPr="00EB5E20" w:rsidRDefault="00EB5E20" w:rsidP="00EB5E20">
      <w:pPr>
        <w:pStyle w:val="Normlnweb"/>
        <w:shd w:val="clear" w:color="auto" w:fill="F7F7F7"/>
        <w:spacing w:before="450" w:beforeAutospacing="0"/>
        <w:rPr>
          <w:color w:val="555555"/>
        </w:rPr>
      </w:pPr>
      <w:r w:rsidRPr="00EB5E20">
        <w:rPr>
          <w:color w:val="555555"/>
        </w:rPr>
        <w:t>Rychle </w:t>
      </w:r>
      <w:r w:rsidRPr="00EB5E20">
        <w:rPr>
          <w:color w:val="555555"/>
        </w:rPr>
        <w:object w:dxaOrig="1440" w:dyaOrig="1440">
          <v:shape id="_x0000_i1160" type="#_x0000_t75" style="width:66pt;height:18pt" o:ole="">
            <v:imagedata r:id="rId4" o:title=""/>
          </v:shape>
          <w:control r:id="rId14" w:name="DefaultOcxName31" w:shapeid="_x0000_i1160"/>
        </w:object>
      </w:r>
      <w:r w:rsidRPr="00EB5E20">
        <w:rPr>
          <w:color w:val="555555"/>
        </w:rPr>
        <w:t> pohni.</w:t>
      </w:r>
    </w:p>
    <w:p w:rsidR="00EB5E20" w:rsidRPr="00EB5E20" w:rsidRDefault="00EB5E20" w:rsidP="00EB5E20">
      <w:pPr>
        <w:pStyle w:val="Normlnweb"/>
        <w:shd w:val="clear" w:color="auto" w:fill="F7F7F7"/>
        <w:spacing w:before="450" w:beforeAutospacing="0"/>
        <w:rPr>
          <w:color w:val="555555"/>
        </w:rPr>
      </w:pPr>
      <w:r w:rsidRPr="00EB5E20">
        <w:rPr>
          <w:color w:val="555555"/>
        </w:rPr>
        <w:t>Byl si jistý sám </w:t>
      </w:r>
      <w:r w:rsidRPr="00EB5E20">
        <w:rPr>
          <w:color w:val="555555"/>
        </w:rPr>
        <w:object w:dxaOrig="1440" w:dyaOrig="1440">
          <v:shape id="_x0000_i1159" type="#_x0000_t75" style="width:66pt;height:18pt" o:ole="">
            <v:imagedata r:id="rId4" o:title=""/>
          </v:shape>
          <w:control r:id="rId15" w:name="DefaultOcxName41" w:shapeid="_x0000_i1159"/>
        </w:object>
      </w:r>
      <w:r w:rsidRPr="00EB5E20">
        <w:rPr>
          <w:color w:val="555555"/>
        </w:rPr>
        <w:t>.</w:t>
      </w:r>
    </w:p>
    <w:p w:rsidR="002C7FAE" w:rsidRDefault="002C7FAE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</w:p>
    <w:p w:rsid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Pokuste se vymyslet </w:t>
      </w:r>
      <w:r w:rsidRPr="00EB5E2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cs-CZ"/>
        </w:rPr>
        <w:t>větný vzorec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 xml:space="preserve"> pro toto </w:t>
      </w:r>
      <w:r w:rsidRPr="00EB5E2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cs-CZ"/>
        </w:rPr>
        <w:t>souvětí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:</w:t>
      </w:r>
    </w:p>
    <w:p w:rsid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Když jsem přišla domů, uviděla jsem maminku, jak v kuchyni chystá večeři.</w:t>
      </w:r>
    </w:p>
    <w:p w:rsid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vzorec:_________________________________</w:t>
      </w:r>
    </w:p>
    <w:p w:rsid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Vymyslete souvětí podle tohoto vzorce V1, ale V2, protože V3.</w:t>
      </w:r>
    </w:p>
    <w:p w:rsid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___________________________________________________________________________</w:t>
      </w:r>
    </w:p>
    <w:p w:rsidR="00EB5E20" w:rsidRPr="00EB5E20" w:rsidRDefault="00EB5E20" w:rsidP="00EB5E20">
      <w:pPr>
        <w:spacing w:before="450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___________________________________________________________________________</w:t>
      </w:r>
    </w:p>
    <w:p w:rsidR="002C7FAE" w:rsidRDefault="002C7FAE" w:rsidP="002C7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znamená slovo ŠICHTA_______________________________________________</w:t>
      </w:r>
    </w:p>
    <w:p w:rsidR="002C7FAE" w:rsidRDefault="002C7FAE" w:rsidP="002C7FAE">
      <w:pPr>
        <w:rPr>
          <w:rFonts w:ascii="Times New Roman" w:hAnsi="Times New Roman" w:cs="Times New Roman"/>
        </w:rPr>
      </w:pPr>
    </w:p>
    <w:p w:rsidR="002C7FAE" w:rsidRDefault="002C7FAE" w:rsidP="002C7FAE">
      <w:pPr>
        <w:rPr>
          <w:rFonts w:ascii="Times New Roman" w:hAnsi="Times New Roman" w:cs="Times New Roman"/>
        </w:rPr>
      </w:pPr>
    </w:p>
    <w:p w:rsidR="002C7FAE" w:rsidRDefault="002C7FAE" w:rsidP="002C7FAE">
      <w:pPr>
        <w:rPr>
          <w:rFonts w:ascii="Times New Roman" w:hAnsi="Times New Roman" w:cs="Times New Roman"/>
        </w:rPr>
      </w:pPr>
      <w:r w:rsidRPr="002C7FAE">
        <w:rPr>
          <w:rFonts w:ascii="Times New Roman" w:hAnsi="Times New Roman" w:cs="Times New Roman"/>
          <w:b/>
        </w:rPr>
        <w:t>Domácí úkol:</w:t>
      </w:r>
      <w:r>
        <w:rPr>
          <w:rFonts w:ascii="Times New Roman" w:hAnsi="Times New Roman" w:cs="Times New Roman"/>
        </w:rPr>
        <w:t xml:space="preserve"> Udělejte si ústně cvičení 161 / 2, vyberte si jedno z přísloví a nakreslete k němu vhodný obrázek.</w:t>
      </w:r>
    </w:p>
    <w:p w:rsidR="002C7FAE" w:rsidRDefault="002C7FAE" w:rsidP="002C7FAE">
      <w:pPr>
        <w:rPr>
          <w:rFonts w:ascii="Times New Roman" w:hAnsi="Times New Roman" w:cs="Times New Roman"/>
        </w:rPr>
      </w:pPr>
    </w:p>
    <w:p w:rsidR="002C7FAE" w:rsidRDefault="002C7FAE" w:rsidP="002C7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Přísloví: _____________________________________________________</w:t>
      </w:r>
    </w:p>
    <w:p w:rsidR="002C7FAE" w:rsidRDefault="002C7FAE" w:rsidP="002C7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Obrázek:</w:t>
      </w:r>
    </w:p>
    <w:p w:rsidR="002C7FAE" w:rsidRDefault="002C7FAE" w:rsidP="002C7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pict>
          <v:rect id="_x0000_s1027" style="position:absolute;margin-left:10.15pt;margin-top:1.85pt;width:405pt;height:177pt;z-index:251660288"/>
        </w:pict>
      </w:r>
    </w:p>
    <w:p w:rsidR="002C7FAE" w:rsidRDefault="002C7FAE" w:rsidP="002C7FAE">
      <w:pPr>
        <w:rPr>
          <w:rFonts w:ascii="Times New Roman" w:hAnsi="Times New Roman" w:cs="Times New Roman"/>
        </w:rPr>
      </w:pPr>
    </w:p>
    <w:p w:rsidR="002C7FAE" w:rsidRDefault="002C7FAE" w:rsidP="002C7FAE">
      <w:pPr>
        <w:rPr>
          <w:rFonts w:ascii="Times New Roman" w:hAnsi="Times New Roman" w:cs="Times New Roman"/>
        </w:rPr>
      </w:pPr>
    </w:p>
    <w:p w:rsidR="002C7FAE" w:rsidRDefault="002C7FAE" w:rsidP="002C7FAE">
      <w:pPr>
        <w:rPr>
          <w:rFonts w:ascii="Times New Roman" w:hAnsi="Times New Roman" w:cs="Times New Roman"/>
        </w:rPr>
      </w:pPr>
    </w:p>
    <w:p w:rsidR="002C7FAE" w:rsidRDefault="002C7FAE" w:rsidP="002C7FAE">
      <w:pPr>
        <w:rPr>
          <w:rFonts w:ascii="Times New Roman" w:hAnsi="Times New Roman" w:cs="Times New Roman"/>
        </w:rPr>
      </w:pPr>
    </w:p>
    <w:p w:rsidR="00EB5E20" w:rsidRPr="00EB5E20" w:rsidRDefault="00EB5E20" w:rsidP="002C7FA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EB5E20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EB5E20" w:rsidRPr="00EB470E" w:rsidRDefault="00EB5E20">
      <w:pPr>
        <w:rPr>
          <w:rFonts w:ascii="Times New Roman" w:hAnsi="Times New Roman" w:cs="Times New Roman"/>
        </w:rPr>
      </w:pPr>
    </w:p>
    <w:sectPr w:rsidR="00EB5E20" w:rsidRPr="00EB470E" w:rsidSect="00D1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70E"/>
    <w:rsid w:val="002C7FAE"/>
    <w:rsid w:val="00D1782C"/>
    <w:rsid w:val="00EB470E"/>
    <w:rsid w:val="00E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82C"/>
  </w:style>
  <w:style w:type="paragraph" w:styleId="Nadpis2">
    <w:name w:val="heading 2"/>
    <w:basedOn w:val="Normln"/>
    <w:link w:val="Nadpis2Char"/>
    <w:uiPriority w:val="9"/>
    <w:qFormat/>
    <w:rsid w:val="00EB5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4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EB5E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B5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B5E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B5E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B5E2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2020-04-15T14:44:00Z</dcterms:created>
  <dcterms:modified xsi:type="dcterms:W3CDTF">2020-04-15T15:08:00Z</dcterms:modified>
</cp:coreProperties>
</file>