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97D" w:rsidRDefault="00CD0806" w:rsidP="0044097D">
      <w:pPr>
        <w:spacing w:after="13" w:line="256" w:lineRule="auto"/>
        <w:ind w:left="-5"/>
        <w:jc w:val="center"/>
        <w:rPr>
          <w:color w:val="428D96"/>
          <w:sz w:val="42"/>
        </w:rPr>
      </w:pPr>
      <w:r w:rsidRPr="00CD0806">
        <w:rPr>
          <w:color w:val="428D96"/>
          <w:sz w:val="42"/>
        </w:rPr>
        <w:t xml:space="preserve">Provoz v Mateřské škole </w:t>
      </w:r>
      <w:r w:rsidR="0044097D">
        <w:rPr>
          <w:color w:val="428D96"/>
          <w:sz w:val="42"/>
        </w:rPr>
        <w:t xml:space="preserve">Černovice </w:t>
      </w:r>
      <w:r w:rsidRPr="00CD0806">
        <w:rPr>
          <w:color w:val="428D96"/>
          <w:sz w:val="42"/>
        </w:rPr>
        <w:t>bude zahájen od 25.5.2020</w:t>
      </w:r>
    </w:p>
    <w:p w:rsidR="00CD0806" w:rsidRPr="00CD0806" w:rsidRDefault="00CD0806" w:rsidP="00CD0806">
      <w:pPr>
        <w:pStyle w:val="Nadpis1"/>
        <w:numPr>
          <w:ilvl w:val="0"/>
          <w:numId w:val="0"/>
        </w:numPr>
        <w:ind w:left="-5"/>
        <w:rPr>
          <w:rFonts w:ascii="Times New Roman" w:hAnsi="Times New Roman" w:cs="Times New Roman"/>
          <w:sz w:val="28"/>
          <w:szCs w:val="28"/>
        </w:rPr>
      </w:pPr>
      <w:r w:rsidRPr="00CD0806">
        <w:rPr>
          <w:rFonts w:ascii="Times New Roman" w:hAnsi="Times New Roman" w:cs="Times New Roman"/>
          <w:sz w:val="28"/>
          <w:szCs w:val="28"/>
        </w:rPr>
        <w:t xml:space="preserve">  Co připravit před znovuotevřením mateřské školy</w:t>
      </w:r>
      <w:r w:rsidRPr="00CD08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13FA6" w:rsidRPr="00560211" w:rsidRDefault="00CD0806" w:rsidP="00013FA6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60211">
        <w:rPr>
          <w:rFonts w:ascii="Times New Roman" w:hAnsi="Times New Roman" w:cs="Times New Roman"/>
          <w:sz w:val="24"/>
          <w:szCs w:val="24"/>
        </w:rPr>
        <w:t xml:space="preserve">Mateřská škola a její provoz se řídí po znovuotevření nadále standardními pravidly podle právních předpisů, zejména podle zákona č. 561/2004 Sb., o předškolním, základním, středním, vyšším odborném a jiném vzdělávání </w:t>
      </w:r>
      <w:r w:rsidRPr="00560211">
        <w:rPr>
          <w:rFonts w:ascii="Times New Roman" w:hAnsi="Times New Roman" w:cs="Times New Roman"/>
          <w:i/>
          <w:sz w:val="24"/>
          <w:szCs w:val="24"/>
        </w:rPr>
        <w:t>(školský zákon)</w:t>
      </w:r>
      <w:r w:rsidRPr="00560211">
        <w:rPr>
          <w:rFonts w:ascii="Times New Roman" w:hAnsi="Times New Roman" w:cs="Times New Roman"/>
          <w:sz w:val="24"/>
          <w:szCs w:val="24"/>
        </w:rPr>
        <w:t xml:space="preserve">, ve znění pozdějších předpisů, a vyhlášky č. 14/2005 Sb., o předškolním vzdělávání, ve znění pozdějších předpisů. </w:t>
      </w:r>
    </w:p>
    <w:p w:rsidR="00013FA6" w:rsidRPr="00560211" w:rsidRDefault="00013FA6" w:rsidP="00013FA6">
      <w:pPr>
        <w:pStyle w:val="Odstavecseseznamem"/>
        <w:ind w:firstLine="0"/>
        <w:rPr>
          <w:rFonts w:ascii="Times New Roman" w:hAnsi="Times New Roman" w:cs="Times New Roman"/>
          <w:sz w:val="24"/>
          <w:szCs w:val="24"/>
        </w:rPr>
      </w:pPr>
    </w:p>
    <w:p w:rsidR="007D73A6" w:rsidRDefault="00E20C25" w:rsidP="00FD3DA1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se budou vztahovat</w:t>
      </w:r>
      <w:r w:rsidR="007D73A6" w:rsidRPr="00560211">
        <w:rPr>
          <w:rFonts w:ascii="Times New Roman" w:hAnsi="Times New Roman" w:cs="Times New Roman"/>
          <w:sz w:val="24"/>
          <w:szCs w:val="24"/>
        </w:rPr>
        <w:t xml:space="preserve"> na základní provozní podmínky mateřské školy po dobu trvání potřeby dodržování epidemiolo</w:t>
      </w:r>
      <w:r w:rsidR="00013FA6" w:rsidRPr="00560211">
        <w:rPr>
          <w:rFonts w:ascii="Times New Roman" w:hAnsi="Times New Roman" w:cs="Times New Roman"/>
          <w:sz w:val="24"/>
          <w:szCs w:val="24"/>
        </w:rPr>
        <w:t xml:space="preserve">gických opatření a doporučení a </w:t>
      </w:r>
      <w:r w:rsidR="007D73A6" w:rsidRPr="0056021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ouze na</w:t>
      </w:r>
      <w:r w:rsidR="007D73A6" w:rsidRPr="00560211">
        <w:rPr>
          <w:rFonts w:ascii="Times New Roman" w:hAnsi="Times New Roman" w:cs="Times New Roman"/>
          <w:sz w:val="24"/>
          <w:szCs w:val="24"/>
        </w:rPr>
        <w:t xml:space="preserve"> ty základní p</w:t>
      </w:r>
      <w:r>
        <w:rPr>
          <w:rFonts w:ascii="Times New Roman" w:hAnsi="Times New Roman" w:cs="Times New Roman"/>
          <w:sz w:val="24"/>
          <w:szCs w:val="24"/>
        </w:rPr>
        <w:t xml:space="preserve">rovozní podmínky, které se liší </w:t>
      </w:r>
      <w:r w:rsidR="007D73A6" w:rsidRPr="00560211">
        <w:rPr>
          <w:rFonts w:ascii="Times New Roman" w:hAnsi="Times New Roman" w:cs="Times New Roman"/>
          <w:i/>
          <w:sz w:val="24"/>
          <w:szCs w:val="24"/>
        </w:rPr>
        <w:t>(či jsou stanoveny nad rámec)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73A6" w:rsidRPr="00560211">
        <w:rPr>
          <w:rFonts w:ascii="Times New Roman" w:hAnsi="Times New Roman" w:cs="Times New Roman"/>
          <w:sz w:val="24"/>
          <w:szCs w:val="24"/>
        </w:rPr>
        <w:t xml:space="preserve">od standardních podmínek vyplývajících ze školských, hygienických, pracovněprávních a dalších předpisů. </w:t>
      </w:r>
    </w:p>
    <w:p w:rsidR="004E6B88" w:rsidRPr="004E6B88" w:rsidRDefault="004E6B88" w:rsidP="004E6B8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D73A6" w:rsidRPr="00E20C25" w:rsidRDefault="004E6B88" w:rsidP="00E20C25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0A77">
        <w:rPr>
          <w:rFonts w:ascii="Times New Roman" w:hAnsi="Times New Roman" w:cs="Times New Roman"/>
          <w:b/>
          <w:sz w:val="24"/>
          <w:szCs w:val="24"/>
        </w:rPr>
        <w:t xml:space="preserve">Při prvním vstupu do </w:t>
      </w:r>
      <w:r w:rsidR="001A0A77">
        <w:rPr>
          <w:rFonts w:ascii="Times New Roman" w:hAnsi="Times New Roman" w:cs="Times New Roman"/>
          <w:b/>
          <w:sz w:val="24"/>
          <w:szCs w:val="24"/>
        </w:rPr>
        <w:t xml:space="preserve">mateřské </w:t>
      </w:r>
      <w:r w:rsidRPr="001A0A77">
        <w:rPr>
          <w:rFonts w:ascii="Times New Roman" w:hAnsi="Times New Roman" w:cs="Times New Roman"/>
          <w:b/>
          <w:sz w:val="24"/>
          <w:szCs w:val="24"/>
        </w:rPr>
        <w:t>školy předkládá zákonný zástupce</w:t>
      </w:r>
      <w:r w:rsidR="00E20C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0A77">
        <w:rPr>
          <w:rFonts w:ascii="Times New Roman" w:hAnsi="Times New Roman" w:cs="Times New Roman"/>
          <w:b/>
          <w:sz w:val="24"/>
          <w:szCs w:val="24"/>
        </w:rPr>
        <w:t>dítěte  prohlášení</w:t>
      </w:r>
      <w:r w:rsidR="001A0A77" w:rsidRPr="001A0A77">
        <w:rPr>
          <w:rFonts w:ascii="Times New Roman" w:hAnsi="Times New Roman" w:cs="Times New Roman"/>
          <w:b/>
          <w:sz w:val="24"/>
          <w:szCs w:val="24"/>
        </w:rPr>
        <w:t xml:space="preserve"> o neexistenci příznaků virového infekčního onemocnění, </w:t>
      </w:r>
      <w:r w:rsidRPr="001A0A77">
        <w:rPr>
          <w:rFonts w:ascii="Times New Roman" w:hAnsi="Times New Roman" w:cs="Times New Roman"/>
          <w:b/>
          <w:sz w:val="24"/>
          <w:szCs w:val="24"/>
        </w:rPr>
        <w:t>které  podepíše př</w:t>
      </w:r>
      <w:r w:rsidR="00E20C25">
        <w:rPr>
          <w:rFonts w:ascii="Times New Roman" w:hAnsi="Times New Roman" w:cs="Times New Roman"/>
          <w:b/>
          <w:sz w:val="24"/>
          <w:szCs w:val="24"/>
        </w:rPr>
        <w:t>ed vstupem do mateřské školy (</w:t>
      </w:r>
      <w:r w:rsidRPr="001A0A77">
        <w:rPr>
          <w:rFonts w:ascii="Times New Roman" w:hAnsi="Times New Roman" w:cs="Times New Roman"/>
          <w:b/>
          <w:sz w:val="24"/>
          <w:szCs w:val="24"/>
        </w:rPr>
        <w:t>tiskopis</w:t>
      </w:r>
      <w:r w:rsidR="00E20C25">
        <w:rPr>
          <w:rFonts w:ascii="Times New Roman" w:hAnsi="Times New Roman" w:cs="Times New Roman"/>
          <w:b/>
          <w:sz w:val="24"/>
          <w:szCs w:val="24"/>
        </w:rPr>
        <w:t xml:space="preserve"> ke stažení, případně</w:t>
      </w:r>
      <w:r w:rsidRPr="001A0A77">
        <w:rPr>
          <w:rFonts w:ascii="Times New Roman" w:hAnsi="Times New Roman" w:cs="Times New Roman"/>
          <w:b/>
          <w:sz w:val="24"/>
          <w:szCs w:val="24"/>
        </w:rPr>
        <w:t xml:space="preserve"> obdržíte v</w:t>
      </w:r>
      <w:r w:rsidR="00E20C25">
        <w:rPr>
          <w:rFonts w:ascii="Times New Roman" w:hAnsi="Times New Roman" w:cs="Times New Roman"/>
          <w:b/>
          <w:sz w:val="24"/>
          <w:szCs w:val="24"/>
        </w:rPr>
        <w:t> </w:t>
      </w:r>
      <w:r w:rsidRPr="001A0A77">
        <w:rPr>
          <w:rFonts w:ascii="Times New Roman" w:hAnsi="Times New Roman" w:cs="Times New Roman"/>
          <w:b/>
          <w:sz w:val="24"/>
          <w:szCs w:val="24"/>
        </w:rPr>
        <w:t>MŠ</w:t>
      </w:r>
      <w:r w:rsidR="00E20C25">
        <w:rPr>
          <w:rFonts w:ascii="Times New Roman" w:hAnsi="Times New Roman" w:cs="Times New Roman"/>
          <w:b/>
          <w:sz w:val="24"/>
          <w:szCs w:val="24"/>
        </w:rPr>
        <w:t>,</w:t>
      </w:r>
      <w:r w:rsidRPr="001A0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C25">
        <w:rPr>
          <w:rFonts w:ascii="Times New Roman" w:hAnsi="Times New Roman" w:cs="Times New Roman"/>
          <w:b/>
          <w:sz w:val="24"/>
          <w:szCs w:val="24"/>
        </w:rPr>
        <w:t>pokud nemáte možnost tisku</w:t>
      </w:r>
      <w:r w:rsidRPr="001A0A77">
        <w:rPr>
          <w:rFonts w:ascii="Times New Roman" w:hAnsi="Times New Roman" w:cs="Times New Roman"/>
          <w:b/>
          <w:sz w:val="24"/>
          <w:szCs w:val="24"/>
        </w:rPr>
        <w:t>)</w:t>
      </w:r>
      <w:r w:rsidR="001A0A77" w:rsidRPr="001A0A77">
        <w:rPr>
          <w:rFonts w:ascii="Times New Roman" w:hAnsi="Times New Roman" w:cs="Times New Roman"/>
          <w:b/>
          <w:sz w:val="24"/>
          <w:szCs w:val="24"/>
        </w:rPr>
        <w:t>.</w:t>
      </w:r>
      <w:r w:rsidR="007D73A6">
        <w:t xml:space="preserve"> </w:t>
      </w:r>
    </w:p>
    <w:p w:rsidR="00F04F1A" w:rsidRDefault="00F04F1A" w:rsidP="00F04F1A">
      <w:pPr>
        <w:spacing w:after="0" w:line="256" w:lineRule="auto"/>
        <w:ind w:left="0" w:firstLine="0"/>
        <w:jc w:val="left"/>
      </w:pPr>
    </w:p>
    <w:p w:rsidR="00F04F1A" w:rsidRPr="007D73A6" w:rsidRDefault="00F04F1A" w:rsidP="00F04F1A">
      <w:pPr>
        <w:pStyle w:val="Nadpis1"/>
        <w:numPr>
          <w:ilvl w:val="0"/>
          <w:numId w:val="0"/>
        </w:numPr>
        <w:ind w:left="-5"/>
        <w:rPr>
          <w:rFonts w:ascii="Times New Roman" w:hAnsi="Times New Roman" w:cs="Times New Roman"/>
          <w:sz w:val="28"/>
          <w:szCs w:val="28"/>
        </w:rPr>
      </w:pPr>
      <w:r w:rsidRPr="007D73A6">
        <w:rPr>
          <w:rFonts w:ascii="Times New Roman" w:hAnsi="Times New Roman" w:cs="Times New Roman"/>
          <w:sz w:val="28"/>
          <w:szCs w:val="28"/>
        </w:rPr>
        <w:t xml:space="preserve">  Cesta do mateřské školy a z mateřské školy </w:t>
      </w:r>
    </w:p>
    <w:p w:rsidR="00F04F1A" w:rsidRPr="00560211" w:rsidRDefault="00F04F1A" w:rsidP="00C87A83">
      <w:pPr>
        <w:pStyle w:val="Odstavecseseznamem"/>
        <w:numPr>
          <w:ilvl w:val="0"/>
          <w:numId w:val="2"/>
        </w:numPr>
        <w:spacing w:after="106"/>
        <w:ind w:left="723" w:hanging="356"/>
        <w:rPr>
          <w:rFonts w:ascii="Times New Roman" w:hAnsi="Times New Roman" w:cs="Times New Roman"/>
          <w:i/>
          <w:sz w:val="24"/>
          <w:szCs w:val="24"/>
        </w:rPr>
      </w:pPr>
      <w:r w:rsidRPr="00560211">
        <w:rPr>
          <w:rFonts w:ascii="Times New Roman" w:hAnsi="Times New Roman" w:cs="Times New Roman"/>
          <w:sz w:val="24"/>
          <w:szCs w:val="24"/>
        </w:rPr>
        <w:t xml:space="preserve">Při cestě do </w:t>
      </w:r>
      <w:r w:rsidR="00013FA6" w:rsidRPr="00560211">
        <w:rPr>
          <w:rFonts w:ascii="Times New Roman" w:hAnsi="Times New Roman" w:cs="Times New Roman"/>
          <w:sz w:val="24"/>
          <w:szCs w:val="24"/>
        </w:rPr>
        <w:t>MŠ</w:t>
      </w:r>
      <w:r w:rsidRPr="00560211">
        <w:rPr>
          <w:rFonts w:ascii="Times New Roman" w:hAnsi="Times New Roman" w:cs="Times New Roman"/>
          <w:sz w:val="24"/>
          <w:szCs w:val="24"/>
        </w:rPr>
        <w:t xml:space="preserve"> a z</w:t>
      </w:r>
      <w:r w:rsidR="00013FA6" w:rsidRPr="00560211">
        <w:rPr>
          <w:rFonts w:ascii="Times New Roman" w:hAnsi="Times New Roman" w:cs="Times New Roman"/>
          <w:sz w:val="24"/>
          <w:szCs w:val="24"/>
        </w:rPr>
        <w:t xml:space="preserve"> MŠ </w:t>
      </w:r>
      <w:r w:rsidRPr="00560211">
        <w:rPr>
          <w:rFonts w:ascii="Times New Roman" w:hAnsi="Times New Roman" w:cs="Times New Roman"/>
          <w:sz w:val="24"/>
          <w:szCs w:val="24"/>
        </w:rPr>
        <w:t>se na děti a doprovod vztahují obecná pravidla chování stanovená krizovými opatřeními</w:t>
      </w:r>
      <w:r w:rsidR="00013FA6" w:rsidRPr="00560211">
        <w:rPr>
          <w:rFonts w:ascii="Times New Roman" w:hAnsi="Times New Roman" w:cs="Times New Roman"/>
          <w:sz w:val="24"/>
          <w:szCs w:val="24"/>
        </w:rPr>
        <w:t xml:space="preserve">  -  z</w:t>
      </w:r>
      <w:r w:rsidRPr="00560211">
        <w:rPr>
          <w:rFonts w:ascii="Times New Roman" w:hAnsi="Times New Roman" w:cs="Times New Roman"/>
          <w:sz w:val="24"/>
          <w:szCs w:val="24"/>
        </w:rPr>
        <w:t>akrytí úst a nosu ochrannými prostředky</w:t>
      </w:r>
      <w:r w:rsidR="00013FA6" w:rsidRPr="00560211">
        <w:rPr>
          <w:rFonts w:ascii="Times New Roman" w:hAnsi="Times New Roman" w:cs="Times New Roman"/>
          <w:sz w:val="24"/>
          <w:szCs w:val="24"/>
        </w:rPr>
        <w:t>, d</w:t>
      </w:r>
      <w:r w:rsidRPr="00560211">
        <w:rPr>
          <w:rFonts w:ascii="Times New Roman" w:hAnsi="Times New Roman" w:cs="Times New Roman"/>
          <w:sz w:val="24"/>
          <w:szCs w:val="24"/>
        </w:rPr>
        <w:t>održení odstupů 2 metry v souladu s krizovými nebo mimořádnými opatřeními</w:t>
      </w:r>
      <w:r w:rsidR="00013FA6" w:rsidRPr="00560211">
        <w:rPr>
          <w:rFonts w:ascii="Times New Roman" w:hAnsi="Times New Roman" w:cs="Times New Roman"/>
          <w:sz w:val="24"/>
          <w:szCs w:val="24"/>
        </w:rPr>
        <w:t xml:space="preserve"> </w:t>
      </w:r>
      <w:r w:rsidR="00E20C25">
        <w:rPr>
          <w:rFonts w:ascii="Times New Roman" w:hAnsi="Times New Roman" w:cs="Times New Roman"/>
          <w:i/>
          <w:sz w:val="24"/>
          <w:szCs w:val="24"/>
        </w:rPr>
        <w:t>(</w:t>
      </w:r>
      <w:r w:rsidR="00013FA6" w:rsidRPr="00560211">
        <w:rPr>
          <w:rFonts w:ascii="Times New Roman" w:hAnsi="Times New Roman" w:cs="Times New Roman"/>
          <w:i/>
          <w:sz w:val="24"/>
          <w:szCs w:val="24"/>
        </w:rPr>
        <w:t>není nutné u členů</w:t>
      </w:r>
      <w:r w:rsidRPr="00560211">
        <w:rPr>
          <w:rFonts w:ascii="Times New Roman" w:hAnsi="Times New Roman" w:cs="Times New Roman"/>
          <w:i/>
          <w:sz w:val="24"/>
          <w:szCs w:val="24"/>
        </w:rPr>
        <w:t xml:space="preserve"> společné domácnosti).</w:t>
      </w:r>
      <w:r w:rsidRPr="0056021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013FA6" w:rsidRPr="00560211" w:rsidRDefault="00013FA6" w:rsidP="00013FA6">
      <w:pPr>
        <w:pStyle w:val="Odstavecseseznamem"/>
        <w:spacing w:after="106"/>
        <w:ind w:left="723" w:firstLine="0"/>
        <w:rPr>
          <w:rFonts w:ascii="Times New Roman" w:hAnsi="Times New Roman" w:cs="Times New Roman"/>
          <w:i/>
          <w:sz w:val="24"/>
          <w:szCs w:val="24"/>
        </w:rPr>
      </w:pPr>
    </w:p>
    <w:p w:rsidR="00560211" w:rsidRPr="00560211" w:rsidRDefault="00013FA6" w:rsidP="00560211">
      <w:pPr>
        <w:pStyle w:val="Odstavecseseznamem"/>
        <w:numPr>
          <w:ilvl w:val="0"/>
          <w:numId w:val="2"/>
        </w:numPr>
        <w:spacing w:after="106"/>
        <w:ind w:left="723" w:hanging="356"/>
        <w:rPr>
          <w:rFonts w:ascii="Times New Roman" w:hAnsi="Times New Roman" w:cs="Times New Roman"/>
          <w:sz w:val="24"/>
          <w:szCs w:val="24"/>
        </w:rPr>
      </w:pPr>
      <w:r w:rsidRPr="00560211">
        <w:rPr>
          <w:rFonts w:ascii="Times New Roman" w:hAnsi="Times New Roman" w:cs="Times New Roman"/>
          <w:sz w:val="24"/>
          <w:szCs w:val="24"/>
        </w:rPr>
        <w:t>Vstup do MŠ bude</w:t>
      </w:r>
      <w:r w:rsidR="000513BE" w:rsidRPr="00560211">
        <w:rPr>
          <w:rFonts w:ascii="Times New Roman" w:hAnsi="Times New Roman" w:cs="Times New Roman"/>
          <w:sz w:val="24"/>
          <w:szCs w:val="24"/>
        </w:rPr>
        <w:t xml:space="preserve"> v</w:t>
      </w:r>
      <w:r w:rsidRPr="00560211">
        <w:rPr>
          <w:rFonts w:ascii="Times New Roman" w:hAnsi="Times New Roman" w:cs="Times New Roman"/>
          <w:sz w:val="24"/>
          <w:szCs w:val="24"/>
        </w:rPr>
        <w:t xml:space="preserve">chodem </w:t>
      </w:r>
      <w:r w:rsidR="00560211" w:rsidRPr="00560211">
        <w:rPr>
          <w:rFonts w:ascii="Times New Roman" w:hAnsi="Times New Roman" w:cs="Times New Roman"/>
          <w:sz w:val="24"/>
          <w:szCs w:val="24"/>
        </w:rPr>
        <w:t xml:space="preserve">pro </w:t>
      </w:r>
      <w:r w:rsidR="000513BE" w:rsidRPr="00560211">
        <w:rPr>
          <w:rFonts w:ascii="Times New Roman" w:hAnsi="Times New Roman" w:cs="Times New Roman"/>
          <w:sz w:val="24"/>
          <w:szCs w:val="24"/>
        </w:rPr>
        <w:t>mateřsk</w:t>
      </w:r>
      <w:r w:rsidR="00560211" w:rsidRPr="00560211">
        <w:rPr>
          <w:rFonts w:ascii="Times New Roman" w:hAnsi="Times New Roman" w:cs="Times New Roman"/>
          <w:sz w:val="24"/>
          <w:szCs w:val="24"/>
        </w:rPr>
        <w:t xml:space="preserve">ou </w:t>
      </w:r>
      <w:r w:rsidR="000513BE" w:rsidRPr="00560211">
        <w:rPr>
          <w:rFonts w:ascii="Times New Roman" w:hAnsi="Times New Roman" w:cs="Times New Roman"/>
          <w:sz w:val="24"/>
          <w:szCs w:val="24"/>
        </w:rPr>
        <w:t xml:space="preserve"> škol</w:t>
      </w:r>
      <w:r w:rsidR="00560211" w:rsidRPr="00560211">
        <w:rPr>
          <w:rFonts w:ascii="Times New Roman" w:hAnsi="Times New Roman" w:cs="Times New Roman"/>
          <w:sz w:val="24"/>
          <w:szCs w:val="24"/>
        </w:rPr>
        <w:t>u</w:t>
      </w:r>
      <w:r w:rsidR="00E20C25">
        <w:rPr>
          <w:rFonts w:ascii="Times New Roman" w:hAnsi="Times New Roman" w:cs="Times New Roman"/>
          <w:sz w:val="24"/>
          <w:szCs w:val="24"/>
        </w:rPr>
        <w:t xml:space="preserve"> (Ne přes ZŠ</w:t>
      </w:r>
      <w:r w:rsidR="000513BE" w:rsidRPr="00560211">
        <w:rPr>
          <w:rFonts w:ascii="Times New Roman" w:hAnsi="Times New Roman" w:cs="Times New Roman"/>
          <w:sz w:val="24"/>
          <w:szCs w:val="24"/>
        </w:rPr>
        <w:t>).</w:t>
      </w:r>
    </w:p>
    <w:p w:rsidR="00F04F1A" w:rsidRDefault="00F04F1A" w:rsidP="00560211">
      <w:pPr>
        <w:spacing w:after="97" w:line="256" w:lineRule="auto"/>
        <w:ind w:left="0" w:firstLine="0"/>
        <w:jc w:val="left"/>
      </w:pPr>
      <w:r>
        <w:rPr>
          <w:color w:val="FF0000"/>
        </w:rPr>
        <w:t xml:space="preserve"> </w:t>
      </w:r>
    </w:p>
    <w:p w:rsidR="00F04F1A" w:rsidRPr="00560211" w:rsidRDefault="00F04F1A" w:rsidP="00F04F1A">
      <w:pPr>
        <w:pStyle w:val="Nadpis1"/>
        <w:numPr>
          <w:ilvl w:val="0"/>
          <w:numId w:val="0"/>
        </w:numPr>
        <w:ind w:left="-5"/>
        <w:rPr>
          <w:rFonts w:ascii="Times New Roman" w:hAnsi="Times New Roman" w:cs="Times New Roman"/>
          <w:sz w:val="28"/>
          <w:szCs w:val="28"/>
        </w:rPr>
      </w:pPr>
      <w:r w:rsidRPr="00560211">
        <w:rPr>
          <w:rFonts w:ascii="Times New Roman" w:hAnsi="Times New Roman" w:cs="Times New Roman"/>
          <w:sz w:val="28"/>
          <w:szCs w:val="28"/>
        </w:rPr>
        <w:t xml:space="preserve">  Příchod k mateřské škole a pohyb před mateřskou školou </w:t>
      </w:r>
    </w:p>
    <w:p w:rsidR="00FE34C9" w:rsidRDefault="00560211" w:rsidP="00315E9F">
      <w:pPr>
        <w:numPr>
          <w:ilvl w:val="0"/>
          <w:numId w:val="3"/>
        </w:numPr>
        <w:ind w:left="707" w:hanging="360"/>
        <w:rPr>
          <w:rFonts w:ascii="Times New Roman" w:hAnsi="Times New Roman" w:cs="Times New Roman"/>
          <w:sz w:val="24"/>
          <w:szCs w:val="24"/>
        </w:rPr>
      </w:pPr>
      <w:r w:rsidRPr="00226726">
        <w:rPr>
          <w:rFonts w:ascii="Times New Roman" w:hAnsi="Times New Roman" w:cs="Times New Roman"/>
          <w:sz w:val="24"/>
          <w:szCs w:val="24"/>
        </w:rPr>
        <w:t>Zákonn</w:t>
      </w:r>
      <w:r w:rsidR="00226726" w:rsidRPr="00226726">
        <w:rPr>
          <w:rFonts w:ascii="Times New Roman" w:hAnsi="Times New Roman" w:cs="Times New Roman"/>
          <w:sz w:val="24"/>
          <w:szCs w:val="24"/>
        </w:rPr>
        <w:t>ý</w:t>
      </w:r>
      <w:r w:rsidRPr="00226726">
        <w:rPr>
          <w:rFonts w:ascii="Times New Roman" w:hAnsi="Times New Roman" w:cs="Times New Roman"/>
          <w:sz w:val="24"/>
          <w:szCs w:val="24"/>
        </w:rPr>
        <w:t xml:space="preserve"> zástupc</w:t>
      </w:r>
      <w:r w:rsidR="00226726" w:rsidRPr="00226726">
        <w:rPr>
          <w:rFonts w:ascii="Times New Roman" w:hAnsi="Times New Roman" w:cs="Times New Roman"/>
          <w:sz w:val="24"/>
          <w:szCs w:val="24"/>
        </w:rPr>
        <w:t>e</w:t>
      </w:r>
      <w:r w:rsidRPr="00226726">
        <w:rPr>
          <w:rFonts w:ascii="Times New Roman" w:hAnsi="Times New Roman" w:cs="Times New Roman"/>
          <w:sz w:val="24"/>
          <w:szCs w:val="24"/>
        </w:rPr>
        <w:t xml:space="preserve"> s</w:t>
      </w:r>
      <w:r w:rsidR="004F2411" w:rsidRPr="00226726">
        <w:rPr>
          <w:rFonts w:ascii="Times New Roman" w:hAnsi="Times New Roman" w:cs="Times New Roman"/>
          <w:sz w:val="24"/>
          <w:szCs w:val="24"/>
        </w:rPr>
        <w:t> </w:t>
      </w:r>
      <w:r w:rsidRPr="00226726">
        <w:rPr>
          <w:rFonts w:ascii="Times New Roman" w:hAnsi="Times New Roman" w:cs="Times New Roman"/>
          <w:sz w:val="24"/>
          <w:szCs w:val="24"/>
        </w:rPr>
        <w:t>dítětem</w:t>
      </w:r>
      <w:r w:rsidR="004F2411" w:rsidRPr="00226726">
        <w:rPr>
          <w:rFonts w:ascii="Times New Roman" w:hAnsi="Times New Roman" w:cs="Times New Roman"/>
          <w:sz w:val="24"/>
          <w:szCs w:val="24"/>
        </w:rPr>
        <w:t xml:space="preserve"> projd</w:t>
      </w:r>
      <w:r w:rsidR="00226726" w:rsidRPr="00226726">
        <w:rPr>
          <w:rFonts w:ascii="Times New Roman" w:hAnsi="Times New Roman" w:cs="Times New Roman"/>
          <w:sz w:val="24"/>
          <w:szCs w:val="24"/>
        </w:rPr>
        <w:t>e</w:t>
      </w:r>
      <w:r w:rsidR="004F2411" w:rsidRPr="00226726">
        <w:rPr>
          <w:rFonts w:ascii="Times New Roman" w:hAnsi="Times New Roman" w:cs="Times New Roman"/>
          <w:sz w:val="24"/>
          <w:szCs w:val="24"/>
        </w:rPr>
        <w:t xml:space="preserve"> </w:t>
      </w:r>
      <w:r w:rsidR="00226726" w:rsidRPr="00226726">
        <w:rPr>
          <w:rFonts w:ascii="Times New Roman" w:hAnsi="Times New Roman" w:cs="Times New Roman"/>
          <w:sz w:val="24"/>
          <w:szCs w:val="24"/>
        </w:rPr>
        <w:t>vchodem MŠ</w:t>
      </w:r>
      <w:r w:rsidR="003C00FD">
        <w:rPr>
          <w:rFonts w:ascii="Times New Roman" w:hAnsi="Times New Roman" w:cs="Times New Roman"/>
          <w:sz w:val="24"/>
          <w:szCs w:val="24"/>
        </w:rPr>
        <w:t>, kde jim bude změřena</w:t>
      </w:r>
      <w:r w:rsidR="00315E9F">
        <w:rPr>
          <w:rFonts w:ascii="Times New Roman" w:hAnsi="Times New Roman" w:cs="Times New Roman"/>
          <w:sz w:val="24"/>
          <w:szCs w:val="24"/>
        </w:rPr>
        <w:t xml:space="preserve"> teplota a pak</w:t>
      </w:r>
      <w:r w:rsidR="00226726" w:rsidRPr="00226726">
        <w:rPr>
          <w:rFonts w:ascii="Times New Roman" w:hAnsi="Times New Roman" w:cs="Times New Roman"/>
          <w:sz w:val="24"/>
          <w:szCs w:val="24"/>
        </w:rPr>
        <w:t xml:space="preserve"> </w:t>
      </w:r>
      <w:r w:rsidR="00315E9F">
        <w:rPr>
          <w:rFonts w:ascii="Times New Roman" w:hAnsi="Times New Roman" w:cs="Times New Roman"/>
          <w:sz w:val="24"/>
          <w:szCs w:val="24"/>
        </w:rPr>
        <w:t xml:space="preserve">odchází </w:t>
      </w:r>
      <w:r w:rsidR="003C00FD">
        <w:rPr>
          <w:rFonts w:ascii="Times New Roman" w:hAnsi="Times New Roman" w:cs="Times New Roman"/>
          <w:sz w:val="24"/>
          <w:szCs w:val="24"/>
        </w:rPr>
        <w:t xml:space="preserve">rovnou do </w:t>
      </w:r>
      <w:r w:rsidR="00226726" w:rsidRPr="00226726">
        <w:rPr>
          <w:rFonts w:ascii="Times New Roman" w:hAnsi="Times New Roman" w:cs="Times New Roman"/>
          <w:sz w:val="24"/>
          <w:szCs w:val="24"/>
        </w:rPr>
        <w:t>šatny příslušné třídy</w:t>
      </w:r>
      <w:r w:rsidR="001A0A77">
        <w:rPr>
          <w:rFonts w:ascii="Times New Roman" w:hAnsi="Times New Roman" w:cs="Times New Roman"/>
          <w:sz w:val="24"/>
          <w:szCs w:val="24"/>
        </w:rPr>
        <w:t>.</w:t>
      </w:r>
      <w:r w:rsidR="00315E9F">
        <w:rPr>
          <w:rFonts w:ascii="Times New Roman" w:hAnsi="Times New Roman" w:cs="Times New Roman"/>
          <w:sz w:val="24"/>
          <w:szCs w:val="24"/>
        </w:rPr>
        <w:t xml:space="preserve"> </w:t>
      </w:r>
      <w:r w:rsidR="00226726" w:rsidRPr="002267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E9F" w:rsidRPr="00315E9F" w:rsidRDefault="00315E9F" w:rsidP="00315E9F">
      <w:pPr>
        <w:ind w:left="347" w:firstLine="0"/>
        <w:rPr>
          <w:rFonts w:ascii="Times New Roman" w:hAnsi="Times New Roman" w:cs="Times New Roman"/>
          <w:sz w:val="24"/>
          <w:szCs w:val="24"/>
        </w:rPr>
      </w:pPr>
    </w:p>
    <w:p w:rsidR="00F04F1A" w:rsidRDefault="00226726" w:rsidP="00315E9F">
      <w:pPr>
        <w:numPr>
          <w:ilvl w:val="0"/>
          <w:numId w:val="3"/>
        </w:numPr>
        <w:spacing w:after="0"/>
        <w:ind w:left="707" w:hanging="360"/>
        <w:rPr>
          <w:rFonts w:ascii="Times New Roman" w:hAnsi="Times New Roman" w:cs="Times New Roman"/>
          <w:sz w:val="24"/>
          <w:szCs w:val="24"/>
        </w:rPr>
      </w:pPr>
      <w:r w:rsidRPr="00226726">
        <w:rPr>
          <w:rFonts w:ascii="Times New Roman" w:hAnsi="Times New Roman" w:cs="Times New Roman"/>
          <w:sz w:val="24"/>
          <w:szCs w:val="24"/>
        </w:rPr>
        <w:t>Nik</w:t>
      </w:r>
      <w:r w:rsidR="003C00FD">
        <w:rPr>
          <w:rFonts w:ascii="Times New Roman" w:hAnsi="Times New Roman" w:cs="Times New Roman"/>
          <w:sz w:val="24"/>
          <w:szCs w:val="24"/>
        </w:rPr>
        <w:t xml:space="preserve">do se nebude shromažďovat před </w:t>
      </w:r>
      <w:r w:rsidRPr="00226726">
        <w:rPr>
          <w:rFonts w:ascii="Times New Roman" w:hAnsi="Times New Roman" w:cs="Times New Roman"/>
          <w:sz w:val="24"/>
          <w:szCs w:val="24"/>
        </w:rPr>
        <w:t>vchodem ani v prostorách chodby nebo šatny</w:t>
      </w:r>
      <w:r w:rsidR="00315E9F">
        <w:rPr>
          <w:rFonts w:ascii="Times New Roman" w:hAnsi="Times New Roman" w:cs="Times New Roman"/>
          <w:sz w:val="24"/>
          <w:szCs w:val="24"/>
        </w:rPr>
        <w:t>,</w:t>
      </w:r>
      <w:r w:rsidR="00F04F1A" w:rsidRPr="002267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E9F" w:rsidRDefault="00315E9F" w:rsidP="00315E9F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26726" w:rsidRPr="00315E9F">
        <w:rPr>
          <w:rFonts w:ascii="Times New Roman" w:hAnsi="Times New Roman" w:cs="Times New Roman"/>
          <w:sz w:val="24"/>
          <w:szCs w:val="24"/>
        </w:rPr>
        <w:t xml:space="preserve">v případě většího počtu osob budou </w:t>
      </w:r>
      <w:r w:rsidR="003C00FD">
        <w:rPr>
          <w:rFonts w:ascii="Times New Roman" w:hAnsi="Times New Roman" w:cs="Times New Roman"/>
          <w:sz w:val="24"/>
          <w:szCs w:val="24"/>
        </w:rPr>
        <w:t>odstupy 2 metry v souladu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F1A" w:rsidRPr="00315E9F">
        <w:rPr>
          <w:rFonts w:ascii="Times New Roman" w:hAnsi="Times New Roman" w:cs="Times New Roman"/>
          <w:sz w:val="24"/>
          <w:szCs w:val="24"/>
        </w:rPr>
        <w:t xml:space="preserve">s krizovými nebo </w:t>
      </w:r>
    </w:p>
    <w:p w:rsidR="00FE34C9" w:rsidRPr="00315E9F" w:rsidRDefault="00315E9F" w:rsidP="00315E9F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04F1A" w:rsidRPr="00315E9F">
        <w:rPr>
          <w:rFonts w:ascii="Times New Roman" w:hAnsi="Times New Roman" w:cs="Times New Roman"/>
          <w:sz w:val="24"/>
          <w:szCs w:val="24"/>
        </w:rPr>
        <w:t>mimořádnými opatřeními</w:t>
      </w:r>
      <w:r w:rsidR="003C00FD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226726" w:rsidRPr="00315E9F">
        <w:rPr>
          <w:rFonts w:ascii="Times New Roman" w:hAnsi="Times New Roman" w:cs="Times New Roman"/>
          <w:i/>
          <w:sz w:val="24"/>
          <w:szCs w:val="24"/>
        </w:rPr>
        <w:t>není nutné u členů společné domácnosti).</w:t>
      </w:r>
    </w:p>
    <w:p w:rsidR="00FE34C9" w:rsidRPr="00FE34C9" w:rsidRDefault="00FE34C9" w:rsidP="00FE34C9">
      <w:pPr>
        <w:pStyle w:val="Odstavecseseznamem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F04F1A" w:rsidRPr="00315E9F" w:rsidRDefault="00F04F1A" w:rsidP="00315E9F">
      <w:pPr>
        <w:pStyle w:val="Odstavecseseznamem"/>
        <w:numPr>
          <w:ilvl w:val="0"/>
          <w:numId w:val="14"/>
        </w:numPr>
        <w:spacing w:after="106"/>
        <w:rPr>
          <w:rFonts w:ascii="Times New Roman" w:hAnsi="Times New Roman" w:cs="Times New Roman"/>
          <w:i/>
          <w:sz w:val="24"/>
          <w:szCs w:val="24"/>
        </w:rPr>
      </w:pPr>
      <w:r w:rsidRPr="00FE34C9">
        <w:rPr>
          <w:rFonts w:ascii="Times New Roman" w:hAnsi="Times New Roman" w:cs="Times New Roman"/>
          <w:sz w:val="24"/>
          <w:szCs w:val="24"/>
        </w:rPr>
        <w:t xml:space="preserve">Pro všechny osoby nacházející se před budovou školy platí povinnost zakrytí úst a nosu. </w:t>
      </w:r>
    </w:p>
    <w:p w:rsidR="00315E9F" w:rsidRPr="00315E9F" w:rsidRDefault="00315E9F" w:rsidP="0044097D">
      <w:pPr>
        <w:spacing w:after="106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:rsidR="00F04F1A" w:rsidRDefault="00315E9F" w:rsidP="00315E9F">
      <w:pPr>
        <w:pStyle w:val="Nadpis1"/>
        <w:numPr>
          <w:ilvl w:val="0"/>
          <w:numId w:val="0"/>
        </w:numPr>
        <w:ind w:left="1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 </w:t>
      </w:r>
      <w:r w:rsidR="00F04F1A" w:rsidRPr="00315E9F">
        <w:rPr>
          <w:rFonts w:ascii="Times New Roman" w:hAnsi="Times New Roman" w:cs="Times New Roman"/>
          <w:sz w:val="28"/>
          <w:szCs w:val="28"/>
        </w:rPr>
        <w:t xml:space="preserve">prostorách mateřské školy </w:t>
      </w:r>
    </w:p>
    <w:p w:rsidR="00010FB7" w:rsidRDefault="00010FB7" w:rsidP="00010FB7">
      <w:pPr>
        <w:numPr>
          <w:ilvl w:val="0"/>
          <w:numId w:val="4"/>
        </w:numPr>
        <w:spacing w:after="23" w:line="256" w:lineRule="auto"/>
        <w:ind w:left="707" w:hanging="360"/>
        <w:rPr>
          <w:rFonts w:ascii="Times New Roman" w:hAnsi="Times New Roman" w:cs="Times New Roman"/>
          <w:sz w:val="24"/>
          <w:szCs w:val="24"/>
        </w:rPr>
      </w:pPr>
      <w:r w:rsidRPr="00315E9F">
        <w:rPr>
          <w:rFonts w:ascii="Times New Roman" w:hAnsi="Times New Roman" w:cs="Times New Roman"/>
          <w:b/>
          <w:sz w:val="24"/>
          <w:szCs w:val="24"/>
        </w:rPr>
        <w:t xml:space="preserve">Děti a pedagogičtí pracovníci mateřské školy roušky v prostorách školy nosit nemusí. </w:t>
      </w:r>
    </w:p>
    <w:p w:rsidR="00010FB7" w:rsidRPr="00010FB7" w:rsidRDefault="00010FB7" w:rsidP="001A0A77">
      <w:pPr>
        <w:spacing w:after="23" w:line="25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04F1A" w:rsidRPr="00315E9F" w:rsidRDefault="00010FB7" w:rsidP="00F04F1A">
      <w:pPr>
        <w:numPr>
          <w:ilvl w:val="0"/>
          <w:numId w:val="4"/>
        </w:numPr>
        <w:ind w:left="707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Většinu aktivit budeme </w:t>
      </w:r>
      <w:r w:rsidR="00F04F1A" w:rsidRPr="00315E9F">
        <w:rPr>
          <w:rFonts w:ascii="Times New Roman" w:hAnsi="Times New Roman" w:cs="Times New Roman"/>
          <w:sz w:val="24"/>
          <w:szCs w:val="24"/>
        </w:rPr>
        <w:t xml:space="preserve">organizovat tak, aby bylo možné větší než obvyklou část dne strávit venku v areálu MŠ. </w:t>
      </w:r>
    </w:p>
    <w:p w:rsidR="00F04F1A" w:rsidRPr="00010FB7" w:rsidRDefault="00F04F1A" w:rsidP="00F04F1A">
      <w:pPr>
        <w:pStyle w:val="Nadpis1"/>
        <w:numPr>
          <w:ilvl w:val="0"/>
          <w:numId w:val="0"/>
        </w:numPr>
        <w:ind w:left="-5"/>
        <w:rPr>
          <w:rFonts w:ascii="Times New Roman" w:hAnsi="Times New Roman" w:cs="Times New Roman"/>
          <w:sz w:val="28"/>
          <w:szCs w:val="28"/>
        </w:rPr>
      </w:pPr>
      <w:r w:rsidRPr="00010FB7">
        <w:rPr>
          <w:sz w:val="28"/>
          <w:szCs w:val="28"/>
        </w:rPr>
        <w:t xml:space="preserve">  </w:t>
      </w:r>
      <w:r w:rsidRPr="00010FB7">
        <w:rPr>
          <w:rFonts w:ascii="Times New Roman" w:hAnsi="Times New Roman" w:cs="Times New Roman"/>
          <w:sz w:val="28"/>
          <w:szCs w:val="28"/>
        </w:rPr>
        <w:t xml:space="preserve">Ve třídě </w:t>
      </w:r>
    </w:p>
    <w:p w:rsidR="00F04F1A" w:rsidRDefault="00F04F1A" w:rsidP="00F04F1A">
      <w:pPr>
        <w:numPr>
          <w:ilvl w:val="0"/>
          <w:numId w:val="5"/>
        </w:numPr>
        <w:ind w:left="706" w:hanging="360"/>
        <w:rPr>
          <w:rFonts w:ascii="Times New Roman" w:hAnsi="Times New Roman" w:cs="Times New Roman"/>
          <w:sz w:val="24"/>
          <w:szCs w:val="24"/>
        </w:rPr>
      </w:pPr>
      <w:r w:rsidRPr="00010FB7">
        <w:rPr>
          <w:rFonts w:ascii="Times New Roman" w:hAnsi="Times New Roman" w:cs="Times New Roman"/>
          <w:sz w:val="24"/>
          <w:szCs w:val="24"/>
        </w:rPr>
        <w:t>Neprodleně po přezutí a převlečení si musí každ</w:t>
      </w:r>
      <w:r w:rsidR="00010FB7">
        <w:rPr>
          <w:rFonts w:ascii="Times New Roman" w:hAnsi="Times New Roman" w:cs="Times New Roman"/>
          <w:sz w:val="24"/>
          <w:szCs w:val="24"/>
        </w:rPr>
        <w:t xml:space="preserve">é dítě </w:t>
      </w:r>
      <w:r w:rsidRPr="00010FB7">
        <w:rPr>
          <w:rFonts w:ascii="Times New Roman" w:hAnsi="Times New Roman" w:cs="Times New Roman"/>
          <w:sz w:val="24"/>
          <w:szCs w:val="24"/>
        </w:rPr>
        <w:t xml:space="preserve">důkladně </w:t>
      </w:r>
      <w:r w:rsidRPr="00010FB7">
        <w:rPr>
          <w:rFonts w:ascii="Times New Roman" w:hAnsi="Times New Roman" w:cs="Times New Roman"/>
          <w:i/>
          <w:sz w:val="24"/>
          <w:szCs w:val="24"/>
        </w:rPr>
        <w:t>(20 až 30 sekund)</w:t>
      </w:r>
      <w:r w:rsidRPr="00010FB7">
        <w:rPr>
          <w:rFonts w:ascii="Times New Roman" w:hAnsi="Times New Roman" w:cs="Times New Roman"/>
          <w:sz w:val="24"/>
          <w:szCs w:val="24"/>
        </w:rPr>
        <w:t xml:space="preserve"> um</w:t>
      </w:r>
      <w:r w:rsidR="001A0A77">
        <w:rPr>
          <w:rFonts w:ascii="Times New Roman" w:hAnsi="Times New Roman" w:cs="Times New Roman"/>
          <w:sz w:val="24"/>
          <w:szCs w:val="24"/>
        </w:rPr>
        <w:t>ýt</w:t>
      </w:r>
      <w:r w:rsidR="00010FB7">
        <w:rPr>
          <w:rFonts w:ascii="Times New Roman" w:hAnsi="Times New Roman" w:cs="Times New Roman"/>
          <w:sz w:val="24"/>
          <w:szCs w:val="24"/>
        </w:rPr>
        <w:t xml:space="preserve"> </w:t>
      </w:r>
      <w:r w:rsidRPr="00010FB7">
        <w:rPr>
          <w:rFonts w:ascii="Times New Roman" w:hAnsi="Times New Roman" w:cs="Times New Roman"/>
          <w:sz w:val="24"/>
          <w:szCs w:val="24"/>
        </w:rPr>
        <w:t xml:space="preserve">ruce vodou a tekutým mýdlem.  </w:t>
      </w:r>
      <w:bookmarkStart w:id="0" w:name="_GoBack"/>
      <w:bookmarkEnd w:id="0"/>
    </w:p>
    <w:p w:rsidR="00010FB7" w:rsidRPr="00010FB7" w:rsidRDefault="00010FB7" w:rsidP="00010FB7">
      <w:pPr>
        <w:rPr>
          <w:rFonts w:ascii="Times New Roman" w:hAnsi="Times New Roman" w:cs="Times New Roman"/>
          <w:sz w:val="24"/>
          <w:szCs w:val="24"/>
        </w:rPr>
      </w:pPr>
    </w:p>
    <w:p w:rsidR="00F04F1A" w:rsidRPr="0044097D" w:rsidRDefault="00F04F1A" w:rsidP="00F04F1A">
      <w:pPr>
        <w:pStyle w:val="Nadpis1"/>
        <w:numPr>
          <w:ilvl w:val="0"/>
          <w:numId w:val="0"/>
        </w:numPr>
        <w:ind w:left="-5"/>
        <w:rPr>
          <w:rFonts w:ascii="Times New Roman" w:hAnsi="Times New Roman" w:cs="Times New Roman"/>
          <w:sz w:val="28"/>
          <w:szCs w:val="28"/>
        </w:rPr>
      </w:pPr>
      <w:r w:rsidRPr="00010FB7">
        <w:rPr>
          <w:sz w:val="28"/>
          <w:szCs w:val="28"/>
        </w:rPr>
        <w:t xml:space="preserve">  </w:t>
      </w:r>
      <w:r w:rsidRPr="0044097D">
        <w:rPr>
          <w:rFonts w:ascii="Times New Roman" w:hAnsi="Times New Roman" w:cs="Times New Roman"/>
          <w:sz w:val="28"/>
          <w:szCs w:val="28"/>
        </w:rPr>
        <w:t xml:space="preserve">Při podezření na možné příznaky COVID-19 </w:t>
      </w:r>
    </w:p>
    <w:p w:rsidR="00F04F1A" w:rsidRDefault="00F04F1A" w:rsidP="00F04F1A">
      <w:pPr>
        <w:numPr>
          <w:ilvl w:val="0"/>
          <w:numId w:val="6"/>
        </w:numPr>
        <w:spacing w:after="32"/>
        <w:ind w:left="707" w:hanging="360"/>
        <w:rPr>
          <w:rFonts w:ascii="Times New Roman" w:hAnsi="Times New Roman" w:cs="Times New Roman"/>
          <w:sz w:val="24"/>
          <w:szCs w:val="24"/>
        </w:rPr>
      </w:pPr>
      <w:r w:rsidRPr="00010FB7">
        <w:rPr>
          <w:rFonts w:ascii="Times New Roman" w:hAnsi="Times New Roman" w:cs="Times New Roman"/>
          <w:sz w:val="24"/>
          <w:szCs w:val="24"/>
        </w:rPr>
        <w:t xml:space="preserve">Nikdo s příznaky infekce dýchacích cest, které by mohly odpovídat známým příznakům COVID-19 </w:t>
      </w:r>
      <w:r w:rsidRPr="00010FB7">
        <w:rPr>
          <w:rFonts w:ascii="Times New Roman" w:hAnsi="Times New Roman" w:cs="Times New Roman"/>
          <w:i/>
          <w:sz w:val="24"/>
          <w:szCs w:val="24"/>
        </w:rPr>
        <w:t>(zvýšená tělesná teplota, kašel, náhlá ztráta chuti a čichu, jiný příznak akutní infekce dýchacích cest)</w:t>
      </w:r>
      <w:r w:rsidRPr="00010FB7">
        <w:rPr>
          <w:rFonts w:ascii="Times New Roman" w:hAnsi="Times New Roman" w:cs="Times New Roman"/>
          <w:sz w:val="24"/>
          <w:szCs w:val="24"/>
        </w:rPr>
        <w:t xml:space="preserve"> nesmí do </w:t>
      </w:r>
      <w:r w:rsidR="00010FB7">
        <w:rPr>
          <w:rFonts w:ascii="Times New Roman" w:hAnsi="Times New Roman" w:cs="Times New Roman"/>
          <w:sz w:val="24"/>
          <w:szCs w:val="24"/>
        </w:rPr>
        <w:t xml:space="preserve">mateřské </w:t>
      </w:r>
      <w:r w:rsidRPr="00010FB7">
        <w:rPr>
          <w:rFonts w:ascii="Times New Roman" w:hAnsi="Times New Roman" w:cs="Times New Roman"/>
          <w:sz w:val="24"/>
          <w:szCs w:val="24"/>
        </w:rPr>
        <w:t xml:space="preserve">školy vstoupit. </w:t>
      </w:r>
    </w:p>
    <w:p w:rsidR="00010FB7" w:rsidRPr="00010FB7" w:rsidRDefault="00010FB7" w:rsidP="00010FB7">
      <w:pPr>
        <w:spacing w:after="32"/>
        <w:rPr>
          <w:rFonts w:ascii="Times New Roman" w:hAnsi="Times New Roman" w:cs="Times New Roman"/>
          <w:sz w:val="24"/>
          <w:szCs w:val="24"/>
        </w:rPr>
      </w:pPr>
    </w:p>
    <w:p w:rsidR="00F04F1A" w:rsidRPr="00010FB7" w:rsidRDefault="00F04F1A" w:rsidP="00F04F1A">
      <w:pPr>
        <w:pStyle w:val="Nadpis1"/>
        <w:numPr>
          <w:ilvl w:val="0"/>
          <w:numId w:val="0"/>
        </w:numPr>
        <w:ind w:left="-5"/>
        <w:rPr>
          <w:rFonts w:ascii="Times New Roman" w:hAnsi="Times New Roman" w:cs="Times New Roman"/>
          <w:sz w:val="28"/>
          <w:szCs w:val="28"/>
        </w:rPr>
      </w:pPr>
      <w:r w:rsidRPr="00010FB7">
        <w:rPr>
          <w:rFonts w:ascii="Times New Roman" w:hAnsi="Times New Roman" w:cs="Times New Roman"/>
          <w:sz w:val="28"/>
          <w:szCs w:val="28"/>
        </w:rPr>
        <w:t xml:space="preserve">Rámcová pravidla pro zajištění školní stravování v zařízení školního </w:t>
      </w:r>
      <w:r w:rsidR="00010FB7">
        <w:rPr>
          <w:rFonts w:ascii="Times New Roman" w:hAnsi="Times New Roman" w:cs="Times New Roman"/>
          <w:sz w:val="28"/>
          <w:szCs w:val="28"/>
        </w:rPr>
        <w:t>s</w:t>
      </w:r>
      <w:r w:rsidRPr="00010FB7">
        <w:rPr>
          <w:rFonts w:ascii="Times New Roman" w:hAnsi="Times New Roman" w:cs="Times New Roman"/>
          <w:sz w:val="28"/>
          <w:szCs w:val="28"/>
        </w:rPr>
        <w:t xml:space="preserve">travování </w:t>
      </w:r>
    </w:p>
    <w:p w:rsidR="00F04F1A" w:rsidRPr="00010FB7" w:rsidRDefault="00F04F1A" w:rsidP="00010FB7">
      <w:pPr>
        <w:pStyle w:val="Odstavecseseznamem"/>
        <w:numPr>
          <w:ilvl w:val="0"/>
          <w:numId w:val="14"/>
        </w:numPr>
        <w:spacing w:after="10"/>
        <w:rPr>
          <w:rFonts w:ascii="Times New Roman" w:hAnsi="Times New Roman" w:cs="Times New Roman"/>
          <w:sz w:val="24"/>
          <w:szCs w:val="24"/>
        </w:rPr>
      </w:pPr>
      <w:r w:rsidRPr="00010FB7">
        <w:rPr>
          <w:rFonts w:ascii="Times New Roman" w:hAnsi="Times New Roman" w:cs="Times New Roman"/>
          <w:sz w:val="24"/>
          <w:szCs w:val="24"/>
        </w:rPr>
        <w:t>Škol</w:t>
      </w:r>
      <w:r w:rsidR="00010FB7">
        <w:rPr>
          <w:rFonts w:ascii="Times New Roman" w:hAnsi="Times New Roman" w:cs="Times New Roman"/>
          <w:sz w:val="24"/>
          <w:szCs w:val="24"/>
        </w:rPr>
        <w:t>ní stravování – v běžné podobě se zvý</w:t>
      </w:r>
      <w:r w:rsidR="004E6B88">
        <w:rPr>
          <w:rFonts w:ascii="Times New Roman" w:hAnsi="Times New Roman" w:cs="Times New Roman"/>
          <w:sz w:val="24"/>
          <w:szCs w:val="24"/>
        </w:rPr>
        <w:t>še</w:t>
      </w:r>
      <w:r w:rsidR="00010FB7">
        <w:rPr>
          <w:rFonts w:ascii="Times New Roman" w:hAnsi="Times New Roman" w:cs="Times New Roman"/>
          <w:sz w:val="24"/>
          <w:szCs w:val="24"/>
        </w:rPr>
        <w:t>nými hygienickými pravidly</w:t>
      </w:r>
    </w:p>
    <w:p w:rsidR="00F04F1A" w:rsidRPr="00010FB7" w:rsidRDefault="00F04F1A" w:rsidP="00010FB7">
      <w:pPr>
        <w:spacing w:after="10"/>
        <w:ind w:left="1439" w:firstLine="0"/>
        <w:rPr>
          <w:rFonts w:ascii="Times New Roman" w:hAnsi="Times New Roman" w:cs="Times New Roman"/>
          <w:sz w:val="24"/>
          <w:szCs w:val="24"/>
        </w:rPr>
      </w:pPr>
    </w:p>
    <w:p w:rsidR="00F04F1A" w:rsidRDefault="00F04F1A" w:rsidP="004E6B88">
      <w:pPr>
        <w:spacing w:after="0" w:line="256" w:lineRule="auto"/>
        <w:ind w:left="0" w:firstLine="0"/>
        <w:jc w:val="left"/>
      </w:pPr>
    </w:p>
    <w:p w:rsidR="00F04F1A" w:rsidRPr="004E6B88" w:rsidRDefault="00F04F1A" w:rsidP="00F04F1A">
      <w:pPr>
        <w:pStyle w:val="Nadpis1"/>
        <w:numPr>
          <w:ilvl w:val="0"/>
          <w:numId w:val="0"/>
        </w:numPr>
        <w:ind w:left="-5"/>
        <w:rPr>
          <w:rFonts w:ascii="Times New Roman" w:hAnsi="Times New Roman" w:cs="Times New Roman"/>
          <w:sz w:val="28"/>
          <w:szCs w:val="28"/>
        </w:rPr>
      </w:pPr>
      <w:r w:rsidRPr="004E6B88">
        <w:rPr>
          <w:rFonts w:ascii="Times New Roman" w:hAnsi="Times New Roman" w:cs="Times New Roman"/>
          <w:sz w:val="28"/>
          <w:szCs w:val="28"/>
        </w:rPr>
        <w:t xml:space="preserve">  Osoby s rizikovými faktory</w:t>
      </w:r>
      <w:r w:rsidRPr="004E6B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04F1A" w:rsidRPr="004E6B88" w:rsidRDefault="00F04F1A" w:rsidP="00F04F1A">
      <w:pPr>
        <w:spacing w:after="23" w:line="25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E6B88">
        <w:rPr>
          <w:rFonts w:ascii="Times New Roman" w:hAnsi="Times New Roman" w:cs="Times New Roman"/>
          <w:b/>
          <w:sz w:val="24"/>
          <w:szCs w:val="24"/>
        </w:rPr>
        <w:t xml:space="preserve">Ministerstvo zdravotnictví stanovilo následující rizikové faktory:  </w:t>
      </w:r>
    </w:p>
    <w:p w:rsidR="00F04F1A" w:rsidRPr="004E6B88" w:rsidRDefault="00F04F1A" w:rsidP="00F04F1A">
      <w:pPr>
        <w:numPr>
          <w:ilvl w:val="0"/>
          <w:numId w:val="9"/>
        </w:numPr>
        <w:ind w:left="643" w:hanging="360"/>
        <w:rPr>
          <w:rFonts w:ascii="Times New Roman" w:hAnsi="Times New Roman" w:cs="Times New Roman"/>
          <w:sz w:val="24"/>
          <w:szCs w:val="24"/>
        </w:rPr>
      </w:pPr>
      <w:r w:rsidRPr="004E6B88">
        <w:rPr>
          <w:rFonts w:ascii="Times New Roman" w:hAnsi="Times New Roman" w:cs="Times New Roman"/>
          <w:sz w:val="24"/>
          <w:szCs w:val="24"/>
        </w:rPr>
        <w:t xml:space="preserve">Věk nad 65 let s přidruženými chronickými chorobami. </w:t>
      </w:r>
    </w:p>
    <w:p w:rsidR="00F04F1A" w:rsidRPr="004E6B88" w:rsidRDefault="00F04F1A" w:rsidP="00F04F1A">
      <w:pPr>
        <w:numPr>
          <w:ilvl w:val="0"/>
          <w:numId w:val="9"/>
        </w:numPr>
        <w:ind w:left="643" w:hanging="360"/>
        <w:rPr>
          <w:rFonts w:ascii="Times New Roman" w:hAnsi="Times New Roman" w:cs="Times New Roman"/>
          <w:sz w:val="24"/>
          <w:szCs w:val="24"/>
        </w:rPr>
      </w:pPr>
      <w:r w:rsidRPr="004E6B88">
        <w:rPr>
          <w:rFonts w:ascii="Times New Roman" w:hAnsi="Times New Roman" w:cs="Times New Roman"/>
          <w:sz w:val="24"/>
          <w:szCs w:val="24"/>
        </w:rPr>
        <w:t xml:space="preserve">Chronické onemocnění plic </w:t>
      </w:r>
      <w:r w:rsidRPr="004E6B88">
        <w:rPr>
          <w:rFonts w:ascii="Times New Roman" w:hAnsi="Times New Roman" w:cs="Times New Roman"/>
          <w:i/>
          <w:sz w:val="24"/>
          <w:szCs w:val="24"/>
        </w:rPr>
        <w:t>(zahrnuje i středně závažné a závažné astma bronchiale)</w:t>
      </w:r>
      <w:r w:rsidRPr="004E6B88">
        <w:rPr>
          <w:rFonts w:ascii="Times New Roman" w:hAnsi="Times New Roman" w:cs="Times New Roman"/>
          <w:sz w:val="24"/>
          <w:szCs w:val="24"/>
        </w:rPr>
        <w:t xml:space="preserve"> s dlouhodobou systémovou farmakologickou léčbou. </w:t>
      </w:r>
    </w:p>
    <w:p w:rsidR="00F04F1A" w:rsidRPr="004E6B88" w:rsidRDefault="00F04F1A" w:rsidP="00F04F1A">
      <w:pPr>
        <w:numPr>
          <w:ilvl w:val="0"/>
          <w:numId w:val="9"/>
        </w:numPr>
        <w:spacing w:after="10"/>
        <w:ind w:left="643" w:hanging="360"/>
        <w:rPr>
          <w:rFonts w:ascii="Times New Roman" w:hAnsi="Times New Roman" w:cs="Times New Roman"/>
          <w:sz w:val="24"/>
          <w:szCs w:val="24"/>
        </w:rPr>
      </w:pPr>
      <w:r w:rsidRPr="004E6B88">
        <w:rPr>
          <w:rFonts w:ascii="Times New Roman" w:hAnsi="Times New Roman" w:cs="Times New Roman"/>
          <w:sz w:val="24"/>
          <w:szCs w:val="24"/>
        </w:rPr>
        <w:t xml:space="preserve">Onemocnění srdce a/nebo velkých cév s dlouhodobou systémovou farmakologickou léčbou např. </w:t>
      </w:r>
      <w:r w:rsidR="004E6B88">
        <w:rPr>
          <w:rFonts w:ascii="Times New Roman" w:hAnsi="Times New Roman" w:cs="Times New Roman"/>
          <w:sz w:val="24"/>
          <w:szCs w:val="24"/>
        </w:rPr>
        <w:t>hypertenze</w:t>
      </w:r>
    </w:p>
    <w:p w:rsidR="00F04F1A" w:rsidRPr="004E6B88" w:rsidRDefault="00F04F1A" w:rsidP="00F04F1A">
      <w:pPr>
        <w:numPr>
          <w:ilvl w:val="0"/>
          <w:numId w:val="9"/>
        </w:numPr>
        <w:spacing w:after="10"/>
        <w:ind w:left="643" w:hanging="360"/>
        <w:rPr>
          <w:rFonts w:ascii="Times New Roman" w:hAnsi="Times New Roman" w:cs="Times New Roman"/>
          <w:sz w:val="24"/>
          <w:szCs w:val="24"/>
        </w:rPr>
      </w:pPr>
      <w:r w:rsidRPr="004E6B88">
        <w:rPr>
          <w:rFonts w:ascii="Times New Roman" w:hAnsi="Times New Roman" w:cs="Times New Roman"/>
          <w:sz w:val="24"/>
          <w:szCs w:val="24"/>
        </w:rPr>
        <w:t xml:space="preserve">Porucha imunitního systému, např.  </w:t>
      </w:r>
    </w:p>
    <w:p w:rsidR="00F04F1A" w:rsidRPr="004E6B88" w:rsidRDefault="00F04F1A" w:rsidP="00F04F1A">
      <w:pPr>
        <w:numPr>
          <w:ilvl w:val="1"/>
          <w:numId w:val="9"/>
        </w:numPr>
        <w:spacing w:after="10"/>
        <w:ind w:hanging="358"/>
        <w:rPr>
          <w:rFonts w:ascii="Times New Roman" w:hAnsi="Times New Roman" w:cs="Times New Roman"/>
          <w:sz w:val="24"/>
          <w:szCs w:val="24"/>
        </w:rPr>
      </w:pPr>
      <w:r w:rsidRPr="004E6B88">
        <w:rPr>
          <w:rFonts w:ascii="Times New Roman" w:hAnsi="Times New Roman" w:cs="Times New Roman"/>
          <w:sz w:val="24"/>
          <w:szCs w:val="24"/>
        </w:rPr>
        <w:t xml:space="preserve">při imunosupresivní léčbě </w:t>
      </w:r>
      <w:r w:rsidRPr="004E6B88">
        <w:rPr>
          <w:rFonts w:ascii="Times New Roman" w:hAnsi="Times New Roman" w:cs="Times New Roman"/>
          <w:i/>
          <w:sz w:val="24"/>
          <w:szCs w:val="24"/>
        </w:rPr>
        <w:t>(steroidy, HIV apod.)</w:t>
      </w:r>
      <w:r w:rsidRPr="004E6B8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04F1A" w:rsidRPr="004E6B88" w:rsidRDefault="00F04F1A" w:rsidP="00F04F1A">
      <w:pPr>
        <w:numPr>
          <w:ilvl w:val="1"/>
          <w:numId w:val="9"/>
        </w:numPr>
        <w:spacing w:after="10"/>
        <w:ind w:hanging="358"/>
        <w:rPr>
          <w:rFonts w:ascii="Times New Roman" w:hAnsi="Times New Roman" w:cs="Times New Roman"/>
          <w:sz w:val="24"/>
          <w:szCs w:val="24"/>
        </w:rPr>
      </w:pPr>
      <w:r w:rsidRPr="004E6B88">
        <w:rPr>
          <w:rFonts w:ascii="Times New Roman" w:hAnsi="Times New Roman" w:cs="Times New Roman"/>
          <w:sz w:val="24"/>
          <w:szCs w:val="24"/>
        </w:rPr>
        <w:t xml:space="preserve">při protinádorové léčbě, </w:t>
      </w:r>
    </w:p>
    <w:p w:rsidR="00F04F1A" w:rsidRPr="004E6B88" w:rsidRDefault="00F04F1A" w:rsidP="00F04F1A">
      <w:pPr>
        <w:numPr>
          <w:ilvl w:val="1"/>
          <w:numId w:val="9"/>
        </w:numPr>
        <w:ind w:hanging="358"/>
        <w:rPr>
          <w:rFonts w:ascii="Times New Roman" w:hAnsi="Times New Roman" w:cs="Times New Roman"/>
          <w:sz w:val="24"/>
          <w:szCs w:val="24"/>
        </w:rPr>
      </w:pPr>
      <w:r w:rsidRPr="004E6B88">
        <w:rPr>
          <w:rFonts w:ascii="Times New Roman" w:hAnsi="Times New Roman" w:cs="Times New Roman"/>
          <w:sz w:val="24"/>
          <w:szCs w:val="24"/>
        </w:rPr>
        <w:t xml:space="preserve">po transplantaci solidních orgánů a/nebo kostní dřeně, </w:t>
      </w:r>
    </w:p>
    <w:p w:rsidR="00F04F1A" w:rsidRPr="004E6B88" w:rsidRDefault="00F04F1A" w:rsidP="00F04F1A">
      <w:pPr>
        <w:numPr>
          <w:ilvl w:val="0"/>
          <w:numId w:val="9"/>
        </w:numPr>
        <w:spacing w:after="29" w:line="256" w:lineRule="auto"/>
        <w:ind w:left="643" w:hanging="360"/>
        <w:rPr>
          <w:rFonts w:ascii="Times New Roman" w:hAnsi="Times New Roman" w:cs="Times New Roman"/>
          <w:sz w:val="24"/>
          <w:szCs w:val="24"/>
        </w:rPr>
      </w:pPr>
      <w:r w:rsidRPr="004E6B88">
        <w:rPr>
          <w:rFonts w:ascii="Times New Roman" w:hAnsi="Times New Roman" w:cs="Times New Roman"/>
          <w:sz w:val="24"/>
          <w:szCs w:val="24"/>
        </w:rPr>
        <w:t xml:space="preserve">Těžká obezita </w:t>
      </w:r>
      <w:r w:rsidRPr="004E6B88">
        <w:rPr>
          <w:rFonts w:ascii="Times New Roman" w:hAnsi="Times New Roman" w:cs="Times New Roman"/>
          <w:i/>
          <w:sz w:val="24"/>
          <w:szCs w:val="24"/>
        </w:rPr>
        <w:t>(BMI nad 40 kg/m</w:t>
      </w:r>
      <w:r w:rsidRPr="004E6B88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4E6B88">
        <w:rPr>
          <w:rFonts w:ascii="Times New Roman" w:hAnsi="Times New Roman" w:cs="Times New Roman"/>
          <w:i/>
          <w:sz w:val="24"/>
          <w:szCs w:val="24"/>
        </w:rPr>
        <w:t>)</w:t>
      </w:r>
      <w:r w:rsidRPr="004E6B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4F1A" w:rsidRPr="004E6B88" w:rsidRDefault="00F04F1A" w:rsidP="00F04F1A">
      <w:pPr>
        <w:numPr>
          <w:ilvl w:val="0"/>
          <w:numId w:val="9"/>
        </w:numPr>
        <w:ind w:left="643" w:hanging="360"/>
        <w:rPr>
          <w:rFonts w:ascii="Times New Roman" w:hAnsi="Times New Roman" w:cs="Times New Roman"/>
          <w:sz w:val="24"/>
          <w:szCs w:val="24"/>
        </w:rPr>
      </w:pPr>
      <w:r w:rsidRPr="004E6B88">
        <w:rPr>
          <w:rFonts w:ascii="Times New Roman" w:hAnsi="Times New Roman" w:cs="Times New Roman"/>
          <w:sz w:val="24"/>
          <w:szCs w:val="24"/>
        </w:rPr>
        <w:t xml:space="preserve">Farmakologicky léčený diabetes mellitus. </w:t>
      </w:r>
    </w:p>
    <w:p w:rsidR="00F04F1A" w:rsidRPr="004E6B88" w:rsidRDefault="00F04F1A" w:rsidP="00F04F1A">
      <w:pPr>
        <w:numPr>
          <w:ilvl w:val="0"/>
          <w:numId w:val="9"/>
        </w:numPr>
        <w:ind w:left="643" w:hanging="360"/>
        <w:rPr>
          <w:rFonts w:ascii="Times New Roman" w:hAnsi="Times New Roman" w:cs="Times New Roman"/>
          <w:sz w:val="24"/>
          <w:szCs w:val="24"/>
        </w:rPr>
      </w:pPr>
      <w:r w:rsidRPr="004E6B88">
        <w:rPr>
          <w:rFonts w:ascii="Times New Roman" w:hAnsi="Times New Roman" w:cs="Times New Roman"/>
          <w:sz w:val="24"/>
          <w:szCs w:val="24"/>
        </w:rPr>
        <w:t xml:space="preserve">Chronické onemocnění ledvin vyžadující dočasnou nebo trvalou podporu/náhradu funkce ledvin </w:t>
      </w:r>
      <w:r w:rsidRPr="004E6B88">
        <w:rPr>
          <w:rFonts w:ascii="Times New Roman" w:hAnsi="Times New Roman" w:cs="Times New Roman"/>
          <w:i/>
          <w:sz w:val="24"/>
          <w:szCs w:val="24"/>
        </w:rPr>
        <w:t>(dialýza)</w:t>
      </w:r>
      <w:r w:rsidRPr="004E6B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4F1A" w:rsidRDefault="00F04F1A" w:rsidP="00F04F1A">
      <w:pPr>
        <w:numPr>
          <w:ilvl w:val="0"/>
          <w:numId w:val="9"/>
        </w:numPr>
        <w:spacing w:after="32"/>
        <w:ind w:left="643" w:hanging="360"/>
        <w:rPr>
          <w:rFonts w:ascii="Times New Roman" w:hAnsi="Times New Roman" w:cs="Times New Roman"/>
          <w:sz w:val="24"/>
          <w:szCs w:val="24"/>
        </w:rPr>
      </w:pPr>
      <w:r w:rsidRPr="004E6B88">
        <w:rPr>
          <w:rFonts w:ascii="Times New Roman" w:hAnsi="Times New Roman" w:cs="Times New Roman"/>
          <w:sz w:val="24"/>
          <w:szCs w:val="24"/>
        </w:rPr>
        <w:t xml:space="preserve">Onemocnění jater </w:t>
      </w:r>
      <w:r w:rsidRPr="004E6B88">
        <w:rPr>
          <w:rFonts w:ascii="Times New Roman" w:hAnsi="Times New Roman" w:cs="Times New Roman"/>
          <w:i/>
          <w:sz w:val="24"/>
          <w:szCs w:val="24"/>
        </w:rPr>
        <w:t>(primární nebo sekundární)</w:t>
      </w:r>
      <w:r w:rsidRPr="004E6B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6B88" w:rsidRDefault="004E6B88" w:rsidP="004E6B88">
      <w:pPr>
        <w:spacing w:after="32"/>
        <w:rPr>
          <w:rFonts w:ascii="Times New Roman" w:hAnsi="Times New Roman" w:cs="Times New Roman"/>
          <w:sz w:val="24"/>
          <w:szCs w:val="24"/>
        </w:rPr>
      </w:pPr>
    </w:p>
    <w:p w:rsidR="00F04F1A" w:rsidRPr="004E6B88" w:rsidRDefault="00F04F1A" w:rsidP="001A0A77">
      <w:pPr>
        <w:pStyle w:val="Nadpis1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</w:rPr>
      </w:pPr>
      <w:r w:rsidRPr="004E6B88">
        <w:rPr>
          <w:rFonts w:ascii="Times New Roman" w:hAnsi="Times New Roman" w:cs="Times New Roman"/>
          <w:sz w:val="28"/>
          <w:szCs w:val="28"/>
        </w:rPr>
        <w:t xml:space="preserve">  Co dělat v případě, že dítě patří do rizikové skupiny</w:t>
      </w:r>
      <w:r w:rsidRPr="004E6B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04F1A" w:rsidRPr="004E6B88" w:rsidRDefault="00F04F1A" w:rsidP="00F04F1A">
      <w:pPr>
        <w:spacing w:after="152"/>
        <w:rPr>
          <w:rFonts w:ascii="Times New Roman" w:hAnsi="Times New Roman" w:cs="Times New Roman"/>
          <w:sz w:val="24"/>
          <w:szCs w:val="24"/>
        </w:rPr>
      </w:pPr>
      <w:r w:rsidRPr="004E6B88">
        <w:rPr>
          <w:rFonts w:ascii="Times New Roman" w:hAnsi="Times New Roman" w:cs="Times New Roman"/>
          <w:sz w:val="24"/>
          <w:szCs w:val="24"/>
        </w:rPr>
        <w:t>Do rizikové skupiny patří dítě, které oso</w:t>
      </w:r>
      <w:r w:rsidR="003C00FD">
        <w:rPr>
          <w:rFonts w:ascii="Times New Roman" w:hAnsi="Times New Roman" w:cs="Times New Roman"/>
          <w:sz w:val="24"/>
          <w:szCs w:val="24"/>
        </w:rPr>
        <w:t xml:space="preserve">bně naplňuje alespoň jeden bod </w:t>
      </w:r>
      <w:r w:rsidRPr="004E6B88">
        <w:rPr>
          <w:rFonts w:ascii="Times New Roman" w:hAnsi="Times New Roman" w:cs="Times New Roman"/>
          <w:sz w:val="24"/>
          <w:szCs w:val="24"/>
        </w:rPr>
        <w:t xml:space="preserve">uvedený výše nebo pokud některý z bodů naplňuje jakákoliv osoba, která s ním žije ve společné domácnosti.  </w:t>
      </w:r>
    </w:p>
    <w:p w:rsidR="00F04F1A" w:rsidRPr="001A0A77" w:rsidRDefault="00F04F1A" w:rsidP="00F04F1A">
      <w:pPr>
        <w:spacing w:after="152"/>
        <w:rPr>
          <w:rFonts w:ascii="Times New Roman" w:hAnsi="Times New Roman" w:cs="Times New Roman"/>
          <w:b/>
          <w:sz w:val="24"/>
          <w:szCs w:val="24"/>
        </w:rPr>
      </w:pPr>
      <w:r w:rsidRPr="001A0A77">
        <w:rPr>
          <w:rFonts w:ascii="Times New Roman" w:hAnsi="Times New Roman" w:cs="Times New Roman"/>
          <w:b/>
          <w:sz w:val="24"/>
          <w:szCs w:val="24"/>
        </w:rPr>
        <w:t>Doporučuje</w:t>
      </w:r>
      <w:r w:rsidR="004E6B88" w:rsidRPr="001A0A77">
        <w:rPr>
          <w:rFonts w:ascii="Times New Roman" w:hAnsi="Times New Roman" w:cs="Times New Roman"/>
          <w:b/>
          <w:sz w:val="24"/>
          <w:szCs w:val="24"/>
        </w:rPr>
        <w:t>me, a</w:t>
      </w:r>
      <w:r w:rsidRPr="001A0A77">
        <w:rPr>
          <w:rFonts w:ascii="Times New Roman" w:hAnsi="Times New Roman" w:cs="Times New Roman"/>
          <w:b/>
          <w:sz w:val="24"/>
          <w:szCs w:val="24"/>
        </w:rPr>
        <w:t>by zákonní zástupci zvážili tyto rizikové faktory, pokud dítě patří do rizikové skupiny, a rozhodli o účasti dítěte v mateřské škol</w:t>
      </w:r>
      <w:r w:rsidR="001A0A77">
        <w:rPr>
          <w:rFonts w:ascii="Times New Roman" w:hAnsi="Times New Roman" w:cs="Times New Roman"/>
          <w:b/>
          <w:sz w:val="24"/>
          <w:szCs w:val="24"/>
        </w:rPr>
        <w:t>e</w:t>
      </w:r>
      <w:r w:rsidRPr="001A0A77">
        <w:rPr>
          <w:rFonts w:ascii="Times New Roman" w:hAnsi="Times New Roman" w:cs="Times New Roman"/>
          <w:b/>
          <w:sz w:val="24"/>
          <w:szCs w:val="24"/>
        </w:rPr>
        <w:t xml:space="preserve"> s tímto vědomím. </w:t>
      </w:r>
    </w:p>
    <w:p w:rsidR="001A0A77" w:rsidRPr="004E6B88" w:rsidRDefault="001A0A77" w:rsidP="0044097D">
      <w:pPr>
        <w:spacing w:after="152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D73A6" w:rsidRDefault="0044097D" w:rsidP="0044097D">
      <w:pPr>
        <w:spacing w:after="0" w:line="256" w:lineRule="auto"/>
        <w:ind w:left="0" w:firstLine="0"/>
        <w:jc w:val="left"/>
      </w:pPr>
      <w:r>
        <w:rPr>
          <w:noProof/>
        </w:rPr>
        <w:lastRenderedPageBreak/>
        <w:drawing>
          <wp:inline distT="0" distB="0" distL="0" distR="0" wp14:anchorId="6E299B59" wp14:editId="340F72DE">
            <wp:extent cx="5760720" cy="8064500"/>
            <wp:effectExtent l="0" t="0" r="0" b="0"/>
            <wp:docPr id="959" name="Picture 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" name="Picture 9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4F1A">
        <w:rPr>
          <w:b/>
          <w:sz w:val="21"/>
        </w:rPr>
        <w:t xml:space="preserve"> </w:t>
      </w:r>
    </w:p>
    <w:sectPr w:rsidR="007D7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42C" w:rsidRDefault="00F9342C" w:rsidP="00F04F1A">
      <w:pPr>
        <w:spacing w:after="0" w:line="240" w:lineRule="auto"/>
      </w:pPr>
      <w:r>
        <w:separator/>
      </w:r>
    </w:p>
  </w:endnote>
  <w:endnote w:type="continuationSeparator" w:id="0">
    <w:p w:rsidR="00F9342C" w:rsidRDefault="00F9342C" w:rsidP="00F04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42C" w:rsidRDefault="00F9342C" w:rsidP="00F04F1A">
      <w:pPr>
        <w:spacing w:after="0" w:line="240" w:lineRule="auto"/>
      </w:pPr>
      <w:r>
        <w:separator/>
      </w:r>
    </w:p>
  </w:footnote>
  <w:footnote w:type="continuationSeparator" w:id="0">
    <w:p w:rsidR="00F9342C" w:rsidRDefault="00F9342C" w:rsidP="00F04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60EA6"/>
    <w:multiLevelType w:val="hybridMultilevel"/>
    <w:tmpl w:val="335C9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8208F"/>
    <w:multiLevelType w:val="hybridMultilevel"/>
    <w:tmpl w:val="A25E807E"/>
    <w:lvl w:ilvl="0" w:tplc="F9386200">
      <w:start w:val="1"/>
      <w:numFmt w:val="bullet"/>
      <w:lvlText w:val=""/>
      <w:lvlJc w:val="left"/>
      <w:pPr>
        <w:ind w:left="705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FE70AC94">
      <w:start w:val="1"/>
      <w:numFmt w:val="bullet"/>
      <w:lvlText w:val="•"/>
      <w:lvlJc w:val="left"/>
      <w:pPr>
        <w:ind w:left="14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24E6DB90">
      <w:start w:val="1"/>
      <w:numFmt w:val="bullet"/>
      <w:lvlText w:val="▪"/>
      <w:lvlJc w:val="left"/>
      <w:pPr>
        <w:ind w:left="21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B0843168">
      <w:start w:val="1"/>
      <w:numFmt w:val="bullet"/>
      <w:lvlText w:val="•"/>
      <w:lvlJc w:val="left"/>
      <w:pPr>
        <w:ind w:left="28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D096CAFE">
      <w:start w:val="1"/>
      <w:numFmt w:val="bullet"/>
      <w:lvlText w:val="o"/>
      <w:lvlJc w:val="left"/>
      <w:pPr>
        <w:ind w:left="35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F738E1FE">
      <w:start w:val="1"/>
      <w:numFmt w:val="bullet"/>
      <w:lvlText w:val="▪"/>
      <w:lvlJc w:val="left"/>
      <w:pPr>
        <w:ind w:left="43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6982427C">
      <w:start w:val="1"/>
      <w:numFmt w:val="bullet"/>
      <w:lvlText w:val="•"/>
      <w:lvlJc w:val="left"/>
      <w:pPr>
        <w:ind w:left="50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EAFC883A">
      <w:start w:val="1"/>
      <w:numFmt w:val="bullet"/>
      <w:lvlText w:val="o"/>
      <w:lvlJc w:val="left"/>
      <w:pPr>
        <w:ind w:left="57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8EDACD48">
      <w:start w:val="1"/>
      <w:numFmt w:val="bullet"/>
      <w:lvlText w:val="▪"/>
      <w:lvlJc w:val="left"/>
      <w:pPr>
        <w:ind w:left="64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A5F1BA1"/>
    <w:multiLevelType w:val="hybridMultilevel"/>
    <w:tmpl w:val="A872A096"/>
    <w:lvl w:ilvl="0" w:tplc="33665180">
      <w:start w:val="1"/>
      <w:numFmt w:val="bullet"/>
      <w:lvlText w:val=""/>
      <w:lvlJc w:val="left"/>
      <w:pPr>
        <w:ind w:left="644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BC30149C">
      <w:start w:val="1"/>
      <w:numFmt w:val="lowerLetter"/>
      <w:lvlText w:val="%2)"/>
      <w:lvlJc w:val="left"/>
      <w:pPr>
        <w:ind w:left="12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1130D958">
      <w:start w:val="1"/>
      <w:numFmt w:val="lowerRoman"/>
      <w:lvlText w:val="%3"/>
      <w:lvlJc w:val="left"/>
      <w:pPr>
        <w:ind w:left="193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91F4EBFE">
      <w:start w:val="1"/>
      <w:numFmt w:val="decimal"/>
      <w:lvlText w:val="%4"/>
      <w:lvlJc w:val="left"/>
      <w:pPr>
        <w:ind w:left="265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17965A20">
      <w:start w:val="1"/>
      <w:numFmt w:val="lowerLetter"/>
      <w:lvlText w:val="%5"/>
      <w:lvlJc w:val="left"/>
      <w:pPr>
        <w:ind w:left="337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E54C543E">
      <w:start w:val="1"/>
      <w:numFmt w:val="lowerRoman"/>
      <w:lvlText w:val="%6"/>
      <w:lvlJc w:val="left"/>
      <w:pPr>
        <w:ind w:left="409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3A9CE08E">
      <w:start w:val="1"/>
      <w:numFmt w:val="decimal"/>
      <w:lvlText w:val="%7"/>
      <w:lvlJc w:val="left"/>
      <w:pPr>
        <w:ind w:left="481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28E6442E">
      <w:start w:val="1"/>
      <w:numFmt w:val="lowerLetter"/>
      <w:lvlText w:val="%8"/>
      <w:lvlJc w:val="left"/>
      <w:pPr>
        <w:ind w:left="553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25767F44">
      <w:start w:val="1"/>
      <w:numFmt w:val="lowerRoman"/>
      <w:lvlText w:val="%9"/>
      <w:lvlJc w:val="left"/>
      <w:pPr>
        <w:ind w:left="625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3D20E50"/>
    <w:multiLevelType w:val="hybridMultilevel"/>
    <w:tmpl w:val="74DC7BCE"/>
    <w:lvl w:ilvl="0" w:tplc="FC4A7048">
      <w:start w:val="1"/>
      <w:numFmt w:val="bullet"/>
      <w:lvlText w:val=""/>
      <w:lvlJc w:val="left"/>
      <w:pPr>
        <w:ind w:left="708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D5163C08">
      <w:start w:val="1"/>
      <w:numFmt w:val="bullet"/>
      <w:lvlText w:val="o"/>
      <w:lvlJc w:val="left"/>
      <w:pPr>
        <w:ind w:left="1439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7018B2D4">
      <w:start w:val="1"/>
      <w:numFmt w:val="bullet"/>
      <w:lvlText w:val="▪"/>
      <w:lvlJc w:val="left"/>
      <w:pPr>
        <w:ind w:left="2159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F1144E9E">
      <w:start w:val="1"/>
      <w:numFmt w:val="bullet"/>
      <w:lvlText w:val="•"/>
      <w:lvlJc w:val="left"/>
      <w:pPr>
        <w:ind w:left="2879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67F0EEA6">
      <w:start w:val="1"/>
      <w:numFmt w:val="bullet"/>
      <w:lvlText w:val="o"/>
      <w:lvlJc w:val="left"/>
      <w:pPr>
        <w:ind w:left="3599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1AA20C94">
      <w:start w:val="1"/>
      <w:numFmt w:val="bullet"/>
      <w:lvlText w:val="▪"/>
      <w:lvlJc w:val="left"/>
      <w:pPr>
        <w:ind w:left="4319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E2882CEC">
      <w:start w:val="1"/>
      <w:numFmt w:val="bullet"/>
      <w:lvlText w:val="•"/>
      <w:lvlJc w:val="left"/>
      <w:pPr>
        <w:ind w:left="5039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DA4629DA">
      <w:start w:val="1"/>
      <w:numFmt w:val="bullet"/>
      <w:lvlText w:val="o"/>
      <w:lvlJc w:val="left"/>
      <w:pPr>
        <w:ind w:left="5759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031A35BC">
      <w:start w:val="1"/>
      <w:numFmt w:val="bullet"/>
      <w:lvlText w:val="▪"/>
      <w:lvlJc w:val="left"/>
      <w:pPr>
        <w:ind w:left="6479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E280D73"/>
    <w:multiLevelType w:val="hybridMultilevel"/>
    <w:tmpl w:val="66728876"/>
    <w:lvl w:ilvl="0" w:tplc="B1B4ECF0">
      <w:start w:val="1"/>
      <w:numFmt w:val="bullet"/>
      <w:lvlText w:val=""/>
      <w:lvlJc w:val="left"/>
      <w:pPr>
        <w:ind w:left="707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7730CC5C">
      <w:start w:val="1"/>
      <w:numFmt w:val="bullet"/>
      <w:lvlText w:val="o"/>
      <w:lvlJc w:val="left"/>
      <w:pPr>
        <w:ind w:left="1439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620E2482">
      <w:start w:val="1"/>
      <w:numFmt w:val="bullet"/>
      <w:lvlText w:val="▪"/>
      <w:lvlJc w:val="left"/>
      <w:pPr>
        <w:ind w:left="2159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F4B45EB4">
      <w:start w:val="1"/>
      <w:numFmt w:val="bullet"/>
      <w:lvlText w:val="•"/>
      <w:lvlJc w:val="left"/>
      <w:pPr>
        <w:ind w:left="2879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75C20CD6">
      <w:start w:val="1"/>
      <w:numFmt w:val="bullet"/>
      <w:lvlText w:val="o"/>
      <w:lvlJc w:val="left"/>
      <w:pPr>
        <w:ind w:left="3599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DC8C5F98">
      <w:start w:val="1"/>
      <w:numFmt w:val="bullet"/>
      <w:lvlText w:val="▪"/>
      <w:lvlJc w:val="left"/>
      <w:pPr>
        <w:ind w:left="4319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AD923978">
      <w:start w:val="1"/>
      <w:numFmt w:val="bullet"/>
      <w:lvlText w:val="•"/>
      <w:lvlJc w:val="left"/>
      <w:pPr>
        <w:ind w:left="5039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0CEE712A">
      <w:start w:val="1"/>
      <w:numFmt w:val="bullet"/>
      <w:lvlText w:val="o"/>
      <w:lvlJc w:val="left"/>
      <w:pPr>
        <w:ind w:left="5759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C0DE98BC">
      <w:start w:val="1"/>
      <w:numFmt w:val="bullet"/>
      <w:lvlText w:val="▪"/>
      <w:lvlJc w:val="left"/>
      <w:pPr>
        <w:ind w:left="6479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281557AC"/>
    <w:multiLevelType w:val="hybridMultilevel"/>
    <w:tmpl w:val="A2AC464C"/>
    <w:lvl w:ilvl="0" w:tplc="33665180">
      <w:start w:val="1"/>
      <w:numFmt w:val="bullet"/>
      <w:lvlText w:val=""/>
      <w:lvlJc w:val="left"/>
      <w:pPr>
        <w:ind w:left="172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04050003">
      <w:start w:val="1"/>
      <w:numFmt w:val="bullet"/>
      <w:lvlText w:val="o"/>
      <w:lvlJc w:val="left"/>
      <w:pPr>
        <w:ind w:left="9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</w:abstractNum>
  <w:abstractNum w:abstractNumId="6">
    <w:nsid w:val="303F0BA2"/>
    <w:multiLevelType w:val="hybridMultilevel"/>
    <w:tmpl w:val="13DE98CC"/>
    <w:lvl w:ilvl="0" w:tplc="580662DE">
      <w:start w:val="1"/>
      <w:numFmt w:val="bullet"/>
      <w:lvlText w:val=""/>
      <w:lvlJc w:val="left"/>
      <w:pPr>
        <w:ind w:left="708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63F880EA">
      <w:start w:val="1"/>
      <w:numFmt w:val="bullet"/>
      <w:lvlText w:val="o"/>
      <w:lvlJc w:val="left"/>
      <w:pPr>
        <w:ind w:left="144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23B09716">
      <w:start w:val="1"/>
      <w:numFmt w:val="bullet"/>
      <w:lvlText w:val="▪"/>
      <w:lvlJc w:val="left"/>
      <w:pPr>
        <w:ind w:left="216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98BE49E2">
      <w:start w:val="1"/>
      <w:numFmt w:val="bullet"/>
      <w:lvlText w:val="•"/>
      <w:lvlJc w:val="left"/>
      <w:pPr>
        <w:ind w:left="288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E92253F4">
      <w:start w:val="1"/>
      <w:numFmt w:val="bullet"/>
      <w:lvlText w:val="o"/>
      <w:lvlJc w:val="left"/>
      <w:pPr>
        <w:ind w:left="360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46A6B3E4">
      <w:start w:val="1"/>
      <w:numFmt w:val="bullet"/>
      <w:lvlText w:val="▪"/>
      <w:lvlJc w:val="left"/>
      <w:pPr>
        <w:ind w:left="432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9F006476">
      <w:start w:val="1"/>
      <w:numFmt w:val="bullet"/>
      <w:lvlText w:val="•"/>
      <w:lvlJc w:val="left"/>
      <w:pPr>
        <w:ind w:left="504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582CF894">
      <w:start w:val="1"/>
      <w:numFmt w:val="bullet"/>
      <w:lvlText w:val="o"/>
      <w:lvlJc w:val="left"/>
      <w:pPr>
        <w:ind w:left="576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E38E583A">
      <w:start w:val="1"/>
      <w:numFmt w:val="bullet"/>
      <w:lvlText w:val="▪"/>
      <w:lvlJc w:val="left"/>
      <w:pPr>
        <w:ind w:left="648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400F5198"/>
    <w:multiLevelType w:val="hybridMultilevel"/>
    <w:tmpl w:val="DE90B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309C6"/>
    <w:multiLevelType w:val="hybridMultilevel"/>
    <w:tmpl w:val="2F1831AC"/>
    <w:lvl w:ilvl="0" w:tplc="049C3BA2">
      <w:start w:val="1"/>
      <w:numFmt w:val="bullet"/>
      <w:lvlText w:val=""/>
      <w:lvlJc w:val="left"/>
      <w:pPr>
        <w:ind w:left="703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3836F42A">
      <w:start w:val="1"/>
      <w:numFmt w:val="bullet"/>
      <w:lvlText w:val="o"/>
      <w:lvlJc w:val="left"/>
      <w:pPr>
        <w:ind w:left="1438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A1D85BDE">
      <w:start w:val="1"/>
      <w:numFmt w:val="bullet"/>
      <w:lvlText w:val="▪"/>
      <w:lvlJc w:val="left"/>
      <w:pPr>
        <w:ind w:left="2158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D1460360">
      <w:start w:val="1"/>
      <w:numFmt w:val="bullet"/>
      <w:lvlText w:val="•"/>
      <w:lvlJc w:val="left"/>
      <w:pPr>
        <w:ind w:left="2878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B20E6E0C">
      <w:start w:val="1"/>
      <w:numFmt w:val="bullet"/>
      <w:lvlText w:val="o"/>
      <w:lvlJc w:val="left"/>
      <w:pPr>
        <w:ind w:left="3598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318E95E6">
      <w:start w:val="1"/>
      <w:numFmt w:val="bullet"/>
      <w:lvlText w:val="▪"/>
      <w:lvlJc w:val="left"/>
      <w:pPr>
        <w:ind w:left="4318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FC76D4BC">
      <w:start w:val="1"/>
      <w:numFmt w:val="bullet"/>
      <w:lvlText w:val="•"/>
      <w:lvlJc w:val="left"/>
      <w:pPr>
        <w:ind w:left="5038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A838DFA0">
      <w:start w:val="1"/>
      <w:numFmt w:val="bullet"/>
      <w:lvlText w:val="o"/>
      <w:lvlJc w:val="left"/>
      <w:pPr>
        <w:ind w:left="5758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9146C850">
      <w:start w:val="1"/>
      <w:numFmt w:val="bullet"/>
      <w:lvlText w:val="▪"/>
      <w:lvlJc w:val="left"/>
      <w:pPr>
        <w:ind w:left="6478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64FE3274"/>
    <w:multiLevelType w:val="hybridMultilevel"/>
    <w:tmpl w:val="CAFCA590"/>
    <w:lvl w:ilvl="0" w:tplc="33665180">
      <w:start w:val="1"/>
      <w:numFmt w:val="bullet"/>
      <w:lvlText w:val=""/>
      <w:lvlJc w:val="left"/>
      <w:pPr>
        <w:ind w:left="708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07665914">
      <w:start w:val="1"/>
      <w:numFmt w:val="bullet"/>
      <w:lvlText w:val="o"/>
      <w:lvlJc w:val="left"/>
      <w:pPr>
        <w:ind w:left="1439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CE285424">
      <w:start w:val="1"/>
      <w:numFmt w:val="bullet"/>
      <w:lvlText w:val="▪"/>
      <w:lvlJc w:val="left"/>
      <w:pPr>
        <w:ind w:left="2159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4560CF76">
      <w:start w:val="1"/>
      <w:numFmt w:val="bullet"/>
      <w:lvlText w:val="•"/>
      <w:lvlJc w:val="left"/>
      <w:pPr>
        <w:ind w:left="2879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6E8A1114">
      <w:start w:val="1"/>
      <w:numFmt w:val="bullet"/>
      <w:lvlText w:val="o"/>
      <w:lvlJc w:val="left"/>
      <w:pPr>
        <w:ind w:left="3599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6BF4F524">
      <w:start w:val="1"/>
      <w:numFmt w:val="bullet"/>
      <w:lvlText w:val="▪"/>
      <w:lvlJc w:val="left"/>
      <w:pPr>
        <w:ind w:left="4319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FE665DA8">
      <w:start w:val="1"/>
      <w:numFmt w:val="bullet"/>
      <w:lvlText w:val="•"/>
      <w:lvlJc w:val="left"/>
      <w:pPr>
        <w:ind w:left="5039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76809034">
      <w:start w:val="1"/>
      <w:numFmt w:val="bullet"/>
      <w:lvlText w:val="o"/>
      <w:lvlJc w:val="left"/>
      <w:pPr>
        <w:ind w:left="5759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A6BCFCEA">
      <w:start w:val="1"/>
      <w:numFmt w:val="bullet"/>
      <w:lvlText w:val="▪"/>
      <w:lvlJc w:val="left"/>
      <w:pPr>
        <w:ind w:left="6479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66772699"/>
    <w:multiLevelType w:val="hybridMultilevel"/>
    <w:tmpl w:val="04A8D8FE"/>
    <w:lvl w:ilvl="0" w:tplc="11CCFAE8">
      <w:start w:val="1"/>
      <w:numFmt w:val="bullet"/>
      <w:lvlText w:val=""/>
      <w:lvlJc w:val="left"/>
      <w:pPr>
        <w:ind w:left="703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4AB21314">
      <w:start w:val="1"/>
      <w:numFmt w:val="bullet"/>
      <w:lvlText w:val="o"/>
      <w:lvlJc w:val="left"/>
      <w:pPr>
        <w:ind w:left="1438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22D84232">
      <w:start w:val="1"/>
      <w:numFmt w:val="bullet"/>
      <w:lvlText w:val="▪"/>
      <w:lvlJc w:val="left"/>
      <w:pPr>
        <w:ind w:left="2158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D51E8414">
      <w:start w:val="1"/>
      <w:numFmt w:val="bullet"/>
      <w:lvlText w:val="•"/>
      <w:lvlJc w:val="left"/>
      <w:pPr>
        <w:ind w:left="2878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80942724">
      <w:start w:val="1"/>
      <w:numFmt w:val="bullet"/>
      <w:lvlText w:val="o"/>
      <w:lvlJc w:val="left"/>
      <w:pPr>
        <w:ind w:left="3598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0E32FFBE">
      <w:start w:val="1"/>
      <w:numFmt w:val="bullet"/>
      <w:lvlText w:val="▪"/>
      <w:lvlJc w:val="left"/>
      <w:pPr>
        <w:ind w:left="4318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A3709D06">
      <w:start w:val="1"/>
      <w:numFmt w:val="bullet"/>
      <w:lvlText w:val="•"/>
      <w:lvlJc w:val="left"/>
      <w:pPr>
        <w:ind w:left="5038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5F580FC8">
      <w:start w:val="1"/>
      <w:numFmt w:val="bullet"/>
      <w:lvlText w:val="o"/>
      <w:lvlJc w:val="left"/>
      <w:pPr>
        <w:ind w:left="5758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B67409E6">
      <w:start w:val="1"/>
      <w:numFmt w:val="bullet"/>
      <w:lvlText w:val="▪"/>
      <w:lvlJc w:val="left"/>
      <w:pPr>
        <w:ind w:left="6478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69762705"/>
    <w:multiLevelType w:val="hybridMultilevel"/>
    <w:tmpl w:val="64465922"/>
    <w:lvl w:ilvl="0" w:tplc="D8F0FCA0">
      <w:start w:val="5"/>
      <w:numFmt w:val="upperRoman"/>
      <w:pStyle w:val="Nadpis1"/>
      <w:lvlText w:val="%1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4ADA1040">
      <w:start w:val="1"/>
      <w:numFmt w:val="lowerLetter"/>
      <w:lvlText w:val="%2"/>
      <w:lvlJc w:val="left"/>
      <w:pPr>
        <w:ind w:left="1186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A5E82DDC">
      <w:start w:val="1"/>
      <w:numFmt w:val="lowerRoman"/>
      <w:lvlText w:val="%3"/>
      <w:lvlJc w:val="left"/>
      <w:pPr>
        <w:ind w:left="1906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9C50236C">
      <w:start w:val="1"/>
      <w:numFmt w:val="decimal"/>
      <w:lvlText w:val="%4"/>
      <w:lvlJc w:val="left"/>
      <w:pPr>
        <w:ind w:left="2626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4B86B274">
      <w:start w:val="1"/>
      <w:numFmt w:val="lowerLetter"/>
      <w:lvlText w:val="%5"/>
      <w:lvlJc w:val="left"/>
      <w:pPr>
        <w:ind w:left="3346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A6D274BA">
      <w:start w:val="1"/>
      <w:numFmt w:val="lowerRoman"/>
      <w:lvlText w:val="%6"/>
      <w:lvlJc w:val="left"/>
      <w:pPr>
        <w:ind w:left="4066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785AA69E">
      <w:start w:val="1"/>
      <w:numFmt w:val="decimal"/>
      <w:lvlText w:val="%7"/>
      <w:lvlJc w:val="left"/>
      <w:pPr>
        <w:ind w:left="4786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7F1E4A98">
      <w:start w:val="1"/>
      <w:numFmt w:val="lowerLetter"/>
      <w:lvlText w:val="%8"/>
      <w:lvlJc w:val="left"/>
      <w:pPr>
        <w:ind w:left="5506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3746E6E8">
      <w:start w:val="1"/>
      <w:numFmt w:val="lowerRoman"/>
      <w:lvlText w:val="%9"/>
      <w:lvlJc w:val="left"/>
      <w:pPr>
        <w:ind w:left="6226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713661F5"/>
    <w:multiLevelType w:val="hybridMultilevel"/>
    <w:tmpl w:val="60CCDDF6"/>
    <w:lvl w:ilvl="0" w:tplc="E722C14A">
      <w:start w:val="1"/>
      <w:numFmt w:val="bullet"/>
      <w:lvlText w:val=""/>
      <w:lvlJc w:val="left"/>
      <w:pPr>
        <w:ind w:left="708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BFA2574E">
      <w:start w:val="1"/>
      <w:numFmt w:val="bullet"/>
      <w:lvlText w:val="o"/>
      <w:lvlJc w:val="left"/>
      <w:pPr>
        <w:ind w:left="1438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D526C1AC">
      <w:start w:val="1"/>
      <w:numFmt w:val="bullet"/>
      <w:lvlText w:val="▪"/>
      <w:lvlJc w:val="left"/>
      <w:pPr>
        <w:ind w:left="2158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5B462824">
      <w:start w:val="1"/>
      <w:numFmt w:val="bullet"/>
      <w:lvlText w:val="•"/>
      <w:lvlJc w:val="left"/>
      <w:pPr>
        <w:ind w:left="2878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68DE990E">
      <w:start w:val="1"/>
      <w:numFmt w:val="bullet"/>
      <w:lvlText w:val="o"/>
      <w:lvlJc w:val="left"/>
      <w:pPr>
        <w:ind w:left="3598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47641EE0">
      <w:start w:val="1"/>
      <w:numFmt w:val="bullet"/>
      <w:lvlText w:val="▪"/>
      <w:lvlJc w:val="left"/>
      <w:pPr>
        <w:ind w:left="4318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CDD648EE">
      <w:start w:val="1"/>
      <w:numFmt w:val="bullet"/>
      <w:lvlText w:val="•"/>
      <w:lvlJc w:val="left"/>
      <w:pPr>
        <w:ind w:left="5038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2D4E565E">
      <w:start w:val="1"/>
      <w:numFmt w:val="bullet"/>
      <w:lvlText w:val="o"/>
      <w:lvlJc w:val="left"/>
      <w:pPr>
        <w:ind w:left="5758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AFEA413C">
      <w:start w:val="1"/>
      <w:numFmt w:val="bullet"/>
      <w:lvlText w:val="▪"/>
      <w:lvlJc w:val="left"/>
      <w:pPr>
        <w:ind w:left="6478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7EED2D42"/>
    <w:multiLevelType w:val="hybridMultilevel"/>
    <w:tmpl w:val="E2381CDC"/>
    <w:lvl w:ilvl="0" w:tplc="9EEAFAA4">
      <w:start w:val="1"/>
      <w:numFmt w:val="bullet"/>
      <w:lvlText w:val=""/>
      <w:lvlJc w:val="left"/>
      <w:pPr>
        <w:ind w:left="703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EB9C754A">
      <w:start w:val="1"/>
      <w:numFmt w:val="bullet"/>
      <w:lvlText w:val="o"/>
      <w:lvlJc w:val="left"/>
      <w:pPr>
        <w:ind w:left="1438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0E28822C">
      <w:start w:val="1"/>
      <w:numFmt w:val="bullet"/>
      <w:lvlText w:val="▪"/>
      <w:lvlJc w:val="left"/>
      <w:pPr>
        <w:ind w:left="2158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448873F6">
      <w:start w:val="1"/>
      <w:numFmt w:val="bullet"/>
      <w:lvlText w:val="•"/>
      <w:lvlJc w:val="left"/>
      <w:pPr>
        <w:ind w:left="2878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34C49FE0">
      <w:start w:val="1"/>
      <w:numFmt w:val="bullet"/>
      <w:lvlText w:val="o"/>
      <w:lvlJc w:val="left"/>
      <w:pPr>
        <w:ind w:left="3598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D2AE0FF4">
      <w:start w:val="1"/>
      <w:numFmt w:val="bullet"/>
      <w:lvlText w:val="▪"/>
      <w:lvlJc w:val="left"/>
      <w:pPr>
        <w:ind w:left="4318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460A44DE">
      <w:start w:val="1"/>
      <w:numFmt w:val="bullet"/>
      <w:lvlText w:val="•"/>
      <w:lvlJc w:val="left"/>
      <w:pPr>
        <w:ind w:left="5038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73DC1A64">
      <w:start w:val="1"/>
      <w:numFmt w:val="bullet"/>
      <w:lvlText w:val="o"/>
      <w:lvlJc w:val="left"/>
      <w:pPr>
        <w:ind w:left="5758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AD74C590">
      <w:start w:val="1"/>
      <w:numFmt w:val="bullet"/>
      <w:lvlText w:val="▪"/>
      <w:lvlJc w:val="left"/>
      <w:pPr>
        <w:ind w:left="6478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9"/>
  </w:num>
  <w:num w:numId="4">
    <w:abstractNumId w:val="6"/>
  </w:num>
  <w:num w:numId="5">
    <w:abstractNumId w:val="4"/>
  </w:num>
  <w:num w:numId="6">
    <w:abstractNumId w:val="12"/>
  </w:num>
  <w:num w:numId="7">
    <w:abstractNumId w:val="1"/>
  </w:num>
  <w:num w:numId="8">
    <w:abstractNumId w:val="10"/>
  </w:num>
  <w:num w:numId="9">
    <w:abstractNumId w:val="2"/>
  </w:num>
  <w:num w:numId="10">
    <w:abstractNumId w:val="8"/>
  </w:num>
  <w:num w:numId="11">
    <w:abstractNumId w:val="3"/>
  </w:num>
  <w:num w:numId="12">
    <w:abstractNumId w:val="7"/>
  </w:num>
  <w:num w:numId="13">
    <w:abstractNumId w:val="0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E2"/>
    <w:rsid w:val="00010FB7"/>
    <w:rsid w:val="00013FA6"/>
    <w:rsid w:val="000513BE"/>
    <w:rsid w:val="001A0A77"/>
    <w:rsid w:val="00226726"/>
    <w:rsid w:val="00315E9F"/>
    <w:rsid w:val="00385DE2"/>
    <w:rsid w:val="003C00FD"/>
    <w:rsid w:val="0044097D"/>
    <w:rsid w:val="004758E9"/>
    <w:rsid w:val="004E6B88"/>
    <w:rsid w:val="004F2411"/>
    <w:rsid w:val="00560211"/>
    <w:rsid w:val="007D73A6"/>
    <w:rsid w:val="009B5DE0"/>
    <w:rsid w:val="00B526CF"/>
    <w:rsid w:val="00B70B2A"/>
    <w:rsid w:val="00CD0806"/>
    <w:rsid w:val="00DE729B"/>
    <w:rsid w:val="00E20C25"/>
    <w:rsid w:val="00E938E2"/>
    <w:rsid w:val="00F04F1A"/>
    <w:rsid w:val="00F9342C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F8DF1-E3DA-4E74-8B8F-C3B7CABA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4F1A"/>
    <w:pPr>
      <w:spacing w:after="34" w:line="247" w:lineRule="auto"/>
      <w:ind w:left="10" w:hanging="10"/>
      <w:jc w:val="both"/>
    </w:pPr>
    <w:rPr>
      <w:rFonts w:ascii="Calibri" w:eastAsia="Calibri" w:hAnsi="Calibri" w:cs="Calibri"/>
      <w:color w:val="000000"/>
      <w:sz w:val="23"/>
      <w:lang w:eastAsia="cs-CZ"/>
    </w:rPr>
  </w:style>
  <w:style w:type="paragraph" w:styleId="Nadpis1">
    <w:name w:val="heading 1"/>
    <w:next w:val="Normln"/>
    <w:link w:val="Nadpis1Char"/>
    <w:uiPriority w:val="9"/>
    <w:qFormat/>
    <w:rsid w:val="00F04F1A"/>
    <w:pPr>
      <w:keepNext/>
      <w:keepLines/>
      <w:numPr>
        <w:numId w:val="1"/>
      </w:numPr>
      <w:shd w:val="clear" w:color="auto" w:fill="A2DBE2"/>
      <w:spacing w:after="220" w:line="256" w:lineRule="auto"/>
      <w:ind w:left="10" w:hanging="10"/>
      <w:outlineLvl w:val="0"/>
    </w:pPr>
    <w:rPr>
      <w:rFonts w:ascii="Calibri" w:eastAsia="Calibri" w:hAnsi="Calibri" w:cs="Calibri"/>
      <w:b/>
      <w:color w:val="000000"/>
      <w:sz w:val="2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4F1A"/>
    <w:rPr>
      <w:rFonts w:ascii="Calibri" w:eastAsia="Calibri" w:hAnsi="Calibri" w:cs="Calibri"/>
      <w:b/>
      <w:color w:val="000000"/>
      <w:sz w:val="23"/>
      <w:shd w:val="clear" w:color="auto" w:fill="A2DBE2"/>
      <w:lang w:eastAsia="cs-CZ"/>
    </w:rPr>
  </w:style>
  <w:style w:type="character" w:customStyle="1" w:styleId="footnotedescriptionChar">
    <w:name w:val="footnote description Char"/>
    <w:link w:val="footnotedescription"/>
    <w:locked/>
    <w:rsid w:val="00F04F1A"/>
    <w:rPr>
      <w:rFonts w:ascii="Calibri" w:eastAsia="Calibri" w:hAnsi="Calibri" w:cs="Calibri"/>
      <w:color w:val="000000"/>
      <w:sz w:val="18"/>
    </w:rPr>
  </w:style>
  <w:style w:type="paragraph" w:customStyle="1" w:styleId="footnotedescription">
    <w:name w:val="footnote description"/>
    <w:next w:val="Normln"/>
    <w:link w:val="footnotedescriptionChar"/>
    <w:rsid w:val="00F04F1A"/>
    <w:pPr>
      <w:spacing w:after="22"/>
    </w:pPr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rsid w:val="00F04F1A"/>
    <w:rPr>
      <w:rFonts w:ascii="Calibri" w:eastAsia="Calibri" w:hAnsi="Calibri" w:cs="Calibri" w:hint="default"/>
      <w:color w:val="000000"/>
      <w:sz w:val="18"/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F04F1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D73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0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A77"/>
    <w:rPr>
      <w:rFonts w:ascii="Segoe UI" w:eastAsia="Calibri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570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Vítková</dc:creator>
  <cp:keywords/>
  <dc:description/>
  <cp:lastModifiedBy>Tomáš Pařízek</cp:lastModifiedBy>
  <cp:revision>11</cp:revision>
  <cp:lastPrinted>2020-05-05T09:58:00Z</cp:lastPrinted>
  <dcterms:created xsi:type="dcterms:W3CDTF">2020-05-05T06:32:00Z</dcterms:created>
  <dcterms:modified xsi:type="dcterms:W3CDTF">2020-05-14T07:04:00Z</dcterms:modified>
</cp:coreProperties>
</file>