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20" w:rsidRPr="00A32A20" w:rsidRDefault="00A32A20" w:rsidP="00A32A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32A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Vylučovací soustava</w:t>
      </w:r>
    </w:p>
    <w:p w:rsidR="00A32A20" w:rsidRPr="00A32A20" w:rsidRDefault="00A32A20" w:rsidP="00A32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A2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Vylučovací soustava je naší nesdílnou součástí. Skládá se z mnoha orgánů, které vzájemně spolupracují, aby zachovali tělo v harmonii a dobrém stavu. Jejich stěžejním úkolem je zbavit tělo odpadů a škodlivin.</w:t>
      </w:r>
    </w:p>
    <w:p w:rsidR="00A32A20" w:rsidRPr="00A32A20" w:rsidRDefault="00A32A20" w:rsidP="00A32A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32A2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Jaká je funkce vylučovací soustavy?</w:t>
      </w:r>
    </w:p>
    <w:p w:rsidR="00A32A20" w:rsidRPr="00A32A20" w:rsidRDefault="00A32A20" w:rsidP="00A32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A2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962150" cy="2857500"/>
            <wp:effectExtent l="0" t="0" r="0" b="0"/>
            <wp:docPr id="1" name="Obrázek 1" descr="https://www.nemociledvin.cz/wp-content/uploads/anatomy-254120_1280-206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emociledvin.cz/wp-content/uploads/anatomy-254120_1280-206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A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 funkcí vylučovacího systému je zbavit tělo odpadu a udržet jej v homeostáze. </w:t>
      </w:r>
      <w:r w:rsidRPr="00A32A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Systém reguluje hladiny vody, soli a dalších minerálů.</w:t>
      </w:r>
    </w:p>
    <w:p w:rsidR="00A32A20" w:rsidRPr="00A32A20" w:rsidRDefault="00A32A20" w:rsidP="00A32A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32A2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Orgány vylučovací soustavy</w:t>
      </w:r>
    </w:p>
    <w:p w:rsidR="00A32A20" w:rsidRPr="00A32A20" w:rsidRDefault="00A32A20" w:rsidP="00A32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32A2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Ledviny</w:t>
      </w:r>
    </w:p>
    <w:p w:rsidR="00A32A20" w:rsidRPr="00A32A20" w:rsidRDefault="00A32A20" w:rsidP="00A32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A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Ledviny jsou párovým orgánem červenohnědé barvy, které se nacházejí uloženy hluboko v dutině břišní. </w:t>
      </w:r>
      <w:r w:rsidRPr="00A32A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Ledviny filtrují odpady, včetně močoviny, soli a přebytečné vody a vypudí je z těla v podobě moči.</w:t>
      </w:r>
    </w:p>
    <w:p w:rsidR="00A32A20" w:rsidRPr="00A32A20" w:rsidRDefault="00A32A20" w:rsidP="00A32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32A2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Kůže</w:t>
      </w:r>
    </w:p>
    <w:p w:rsidR="00A32A20" w:rsidRPr="00A32A20" w:rsidRDefault="00A32A20" w:rsidP="00A32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A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Dalším vylučovacím orgánem je i kůže, která prostřednictvím potních žláz zbavuje tělo přebytečné soli, oleje, vody a dalších zbytečných látek. </w:t>
      </w:r>
      <w:r w:rsidRPr="00A32A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 jsou vylučovány skrze póry formou pocení. To vedle odbourávání škodlivin tělu napomáhá i s ochlazováním těla.</w:t>
      </w:r>
    </w:p>
    <w:p w:rsidR="00A32A20" w:rsidRPr="00A32A20" w:rsidRDefault="00A32A20" w:rsidP="00A32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32A2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Plíce</w:t>
      </w:r>
    </w:p>
    <w:p w:rsidR="00A32A20" w:rsidRDefault="00A32A20" w:rsidP="00A32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A20">
        <w:rPr>
          <w:rFonts w:ascii="Times New Roman" w:eastAsia="Times New Roman" w:hAnsi="Times New Roman" w:cs="Times New Roman"/>
          <w:sz w:val="24"/>
          <w:szCs w:val="24"/>
          <w:lang w:eastAsia="cs-CZ"/>
        </w:rPr>
        <w:t>Plíce přestavují orgán, bez něhož se neobejdeme. Na starost mají nejen stabilní přísun kyslíku, ale i vylučování oxidu uhličitého z těla ven. Pokud by se tomu tak nedělo, hromadil by se nám v krvi a mi bychom se udusili.</w:t>
      </w:r>
    </w:p>
    <w:p w:rsidR="00A32A20" w:rsidRDefault="00A32A20" w:rsidP="00A32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2A20" w:rsidRPr="00A32A20" w:rsidRDefault="00A32A20" w:rsidP="00A32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</w:t>
      </w:r>
      <w:r w:rsidRPr="00A32A2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átra</w:t>
      </w:r>
    </w:p>
    <w:p w:rsidR="00A32A20" w:rsidRPr="00A32A20" w:rsidRDefault="00A32A20" w:rsidP="00A32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A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když by se mohlo zdát, že role jater je zcela jiná, v reálu jsou hlavním generátorem vylučovacího systému. </w:t>
      </w:r>
      <w:r w:rsidRPr="00A32A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Prochází jimi všechny chemikálie i škodlivé jedy, které se do těla dostanou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 vnějšího prostředí, </w:t>
      </w:r>
      <w:r w:rsidRPr="00A32A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nebo 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32A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tělo samo vyrobí, a ty jsou dále odbourávány a detoxikovány v játrech.</w:t>
      </w:r>
      <w:r w:rsidRPr="00A32A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Játra tyto látky metabolizuje tak, aby se změnily do formy, kterou jsme již schopni vyloučit.</w:t>
      </w:r>
      <w:bookmarkStart w:id="0" w:name="_GoBack"/>
      <w:bookmarkEnd w:id="0"/>
    </w:p>
    <w:p w:rsidR="00A32A20" w:rsidRPr="00A32A20" w:rsidRDefault="00A32A20" w:rsidP="00A32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32A2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Žlučník</w:t>
      </w:r>
    </w:p>
    <w:p w:rsidR="00A32A20" w:rsidRPr="00A32A20" w:rsidRDefault="00A32A20" w:rsidP="00A32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A20">
        <w:rPr>
          <w:rFonts w:ascii="Times New Roman" w:eastAsia="Times New Roman" w:hAnsi="Times New Roman" w:cs="Times New Roman"/>
          <w:sz w:val="24"/>
          <w:szCs w:val="24"/>
          <w:lang w:eastAsia="cs-CZ"/>
        </w:rPr>
        <w:t>Ačkoli žlučník bychom spíše přiřadili do trávícího systému a v tom vylučovacím nemá stěžejní roli, přesto se o něm musíme zmínit, jelikož se podílí na celkové funkci rozpadu škodlivin v játrech.</w:t>
      </w:r>
      <w:r w:rsidRPr="00A32A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případě potřeby se jejich šťávy dostanou do tenkého střeva, v němž mají za úkol rozebrat tuky na menší součástky, tedy etanol a další kyselý odpad.</w:t>
      </w:r>
    </w:p>
    <w:p w:rsidR="00A32A20" w:rsidRPr="00A32A20" w:rsidRDefault="00A32A20" w:rsidP="00A32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32A2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Močový měchýř</w:t>
      </w:r>
    </w:p>
    <w:p w:rsidR="00A32A20" w:rsidRPr="00A32A20" w:rsidRDefault="00A32A20" w:rsidP="00A32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A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Odpad, který se vytvořil v játrech a přefiltroval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A32A2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32A20">
        <w:rPr>
          <w:rFonts w:ascii="Times New Roman" w:eastAsia="Times New Roman" w:hAnsi="Times New Roman" w:cs="Times New Roman"/>
          <w:sz w:val="24"/>
          <w:szCs w:val="24"/>
          <w:lang w:eastAsia="cs-CZ"/>
        </w:rPr>
        <w:t>ledvinách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32A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odchází do močového měchýře, sběrné nádoby, v níž je uložen do té doby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32A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se ho nasbírá více. Po dosažení určité hladiny dojde k nutkavému vyprázdnění.</w:t>
      </w:r>
    </w:p>
    <w:p w:rsidR="00A32A20" w:rsidRPr="00A32A20" w:rsidRDefault="00A32A20" w:rsidP="00A32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32A2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Močovody</w:t>
      </w:r>
    </w:p>
    <w:p w:rsidR="00A32A20" w:rsidRPr="00A32A20" w:rsidRDefault="00A32A20" w:rsidP="00A32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A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Močovod tvoří svalstvo, které pomáhá s transportem moči do močového měchýře.</w:t>
      </w:r>
      <w:r w:rsidRPr="00A32A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Moč se pohybuje na vlnách peristaltiky. Jejich součástí jsou i speciální ventily, které zabraňují tomu, aby se moč dostala zase zpátky do ledvin.</w:t>
      </w:r>
    </w:p>
    <w:p w:rsidR="00A32A20" w:rsidRPr="00A32A20" w:rsidRDefault="00A32A20" w:rsidP="00A32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32A2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Močová trubice</w:t>
      </w:r>
    </w:p>
    <w:p w:rsidR="00A32A20" w:rsidRPr="00A32A20" w:rsidRDefault="00A32A20" w:rsidP="00A32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A20">
        <w:rPr>
          <w:rFonts w:ascii="Times New Roman" w:eastAsia="Times New Roman" w:hAnsi="Times New Roman" w:cs="Times New Roman"/>
          <w:sz w:val="24"/>
          <w:szCs w:val="24"/>
          <w:lang w:eastAsia="cs-CZ"/>
        </w:rPr>
        <w:t>Močová trubice u mužů prochází penisem, v němž slouží nejen pro odchod moči z těla ven, ale i jako nosič spermatu.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32A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 žen je pak mnohem kratší, protože je ochuzena o cestu penisem, ústí těsně nad vaginálním otvorem.</w:t>
      </w:r>
    </w:p>
    <w:sectPr w:rsidR="00A32A20" w:rsidRPr="00A3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11DAE"/>
    <w:multiLevelType w:val="multilevel"/>
    <w:tmpl w:val="8BB2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03"/>
    <w:rsid w:val="00823A08"/>
    <w:rsid w:val="00A32A20"/>
    <w:rsid w:val="00B34503"/>
    <w:rsid w:val="00F0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199A"/>
  <w15:chartTrackingRefBased/>
  <w15:docId w15:val="{8FEA5CF4-B238-42F2-AECC-A69109AA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32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32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32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32A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2A2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32A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32A2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32A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32A2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32A2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3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32A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nemociledvin.cz/wp-content/uploads/anatomy-254120_128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spravce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Pechková</dc:creator>
  <cp:keywords/>
  <dc:description/>
  <cp:lastModifiedBy>Eva Pechková</cp:lastModifiedBy>
  <cp:revision>2</cp:revision>
  <dcterms:created xsi:type="dcterms:W3CDTF">2020-05-25T07:58:00Z</dcterms:created>
  <dcterms:modified xsi:type="dcterms:W3CDTF">2020-05-25T07:58:00Z</dcterms:modified>
</cp:coreProperties>
</file>